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ED" w:rsidRPr="00252EED" w:rsidRDefault="00252EED" w:rsidP="00252EED">
      <w:pPr>
        <w:pStyle w:val="Title"/>
        <w:rPr>
          <w:sz w:val="48"/>
        </w:rPr>
      </w:pPr>
      <w:r w:rsidRPr="00252EED">
        <w:rPr>
          <w:sz w:val="48"/>
        </w:rPr>
        <w:t>Midterm Exam Review</w:t>
      </w:r>
    </w:p>
    <w:p w:rsidR="00252EED" w:rsidRPr="00252EED" w:rsidRDefault="00252EED" w:rsidP="00252EED">
      <w:pPr>
        <w:pStyle w:val="Subtitle"/>
        <w:rPr>
          <w:sz w:val="28"/>
        </w:rPr>
      </w:pPr>
      <w:r w:rsidRPr="00252EED">
        <w:rPr>
          <w:sz w:val="28"/>
        </w:rPr>
        <w:t>Chapter 1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1-1 vocabulary - Points, lines and planes (p. 9 11-25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1-3 distance and midpoint (p. 26 17, 21</w:t>
      </w:r>
      <w:proofErr w:type="gramStart"/>
      <w:r w:rsidRPr="00252EED">
        <w:rPr>
          <w:sz w:val="28"/>
        </w:rPr>
        <w:t>,37,43</w:t>
      </w:r>
      <w:proofErr w:type="gramEnd"/>
      <w:r w:rsidRPr="00252EED">
        <w:rPr>
          <w:sz w:val="28"/>
        </w:rPr>
        <w:t>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1-4 Angles vocab- acute, right, obtuse, solving for bisected angles (p. 36 17</w:t>
      </w:r>
      <w:proofErr w:type="gramStart"/>
      <w:r w:rsidRPr="00252EED">
        <w:rPr>
          <w:sz w:val="28"/>
        </w:rPr>
        <w:t>,25</w:t>
      </w:r>
      <w:proofErr w:type="gramEnd"/>
      <w:r w:rsidRPr="00252EED">
        <w:rPr>
          <w:sz w:val="28"/>
        </w:rPr>
        <w:t>, 31,33,35)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 xml:space="preserve">1-5 Angle relationships- adjacent, vertical, linear </w:t>
      </w:r>
      <w:proofErr w:type="spellStart"/>
      <w:r w:rsidRPr="00252EED">
        <w:rPr>
          <w:sz w:val="28"/>
        </w:rPr>
        <w:t>pair</w:t>
      </w:r>
      <w:proofErr w:type="gramStart"/>
      <w:r w:rsidRPr="00252EED">
        <w:rPr>
          <w:sz w:val="28"/>
        </w:rPr>
        <w:t>,supplementary</w:t>
      </w:r>
      <w:proofErr w:type="spellEnd"/>
      <w:proofErr w:type="gramEnd"/>
      <w:r w:rsidRPr="00252EED">
        <w:rPr>
          <w:sz w:val="28"/>
        </w:rPr>
        <w:t>, complementary (p.45 9-15 odd,21)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1-</w:t>
      </w:r>
      <w:proofErr w:type="gramStart"/>
      <w:r w:rsidRPr="00252EED">
        <w:rPr>
          <w:sz w:val="28"/>
        </w:rPr>
        <w:t>6  Area</w:t>
      </w:r>
      <w:proofErr w:type="gramEnd"/>
      <w:r w:rsidRPr="00252EED">
        <w:rPr>
          <w:sz w:val="28"/>
        </w:rPr>
        <w:t xml:space="preserve"> and circumference and names of polygons (p 54 3,7,9,11, 13,17)</w:t>
      </w:r>
    </w:p>
    <w:p w:rsidR="00252EED" w:rsidRPr="00252EED" w:rsidRDefault="00252EED" w:rsidP="00252EED">
      <w:pPr>
        <w:rPr>
          <w:sz w:val="28"/>
        </w:rPr>
      </w:pPr>
    </w:p>
    <w:p w:rsidR="00252EED" w:rsidRPr="00252EED" w:rsidRDefault="00252EED" w:rsidP="00252EED">
      <w:pPr>
        <w:pStyle w:val="Heading1"/>
        <w:rPr>
          <w:sz w:val="28"/>
        </w:rPr>
      </w:pPr>
      <w:r w:rsidRPr="00252EED">
        <w:rPr>
          <w:sz w:val="28"/>
        </w:rPr>
        <w:t>Chapter 9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9-1 Reflections p. 501 13</w:t>
      </w:r>
      <w:proofErr w:type="gramStart"/>
      <w:r w:rsidRPr="00252EED">
        <w:rPr>
          <w:sz w:val="28"/>
        </w:rPr>
        <w:t>,15,19,25,29</w:t>
      </w:r>
      <w:proofErr w:type="gramEnd"/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9-2 Translations p. 506 3</w:t>
      </w:r>
      <w:proofErr w:type="gramStart"/>
      <w:r w:rsidRPr="00252EED">
        <w:rPr>
          <w:sz w:val="28"/>
        </w:rPr>
        <w:t>,7,9</w:t>
      </w:r>
      <w:proofErr w:type="gramEnd"/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9-3 Rotations p.513 1</w:t>
      </w:r>
      <w:proofErr w:type="gramStart"/>
      <w:r w:rsidRPr="00252EED">
        <w:rPr>
          <w:sz w:val="28"/>
        </w:rPr>
        <w:t>,7</w:t>
      </w:r>
      <w:proofErr w:type="gramEnd"/>
    </w:p>
    <w:p w:rsidR="00252EED" w:rsidRPr="00252EED" w:rsidRDefault="00252EED" w:rsidP="00252EED">
      <w:pPr>
        <w:rPr>
          <w:sz w:val="28"/>
        </w:rPr>
      </w:pPr>
    </w:p>
    <w:p w:rsidR="00252EED" w:rsidRPr="00252EED" w:rsidRDefault="00252EED" w:rsidP="00252EED">
      <w:pPr>
        <w:pStyle w:val="Heading1"/>
        <w:rPr>
          <w:sz w:val="28"/>
        </w:rPr>
      </w:pPr>
      <w:r w:rsidRPr="00252EED">
        <w:rPr>
          <w:sz w:val="28"/>
        </w:rPr>
        <w:t>Chapter 2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2-8 Finding measures of angles p. 129 7,9,11</w:t>
      </w:r>
    </w:p>
    <w:p w:rsidR="00252EED" w:rsidRPr="00252EED" w:rsidRDefault="00252EED" w:rsidP="00252EED">
      <w:pPr>
        <w:rPr>
          <w:sz w:val="28"/>
        </w:rPr>
      </w:pPr>
    </w:p>
    <w:p w:rsidR="00252EED" w:rsidRPr="00252EED" w:rsidRDefault="00252EED" w:rsidP="00252EED">
      <w:pPr>
        <w:pStyle w:val="Heading1"/>
        <w:rPr>
          <w:sz w:val="28"/>
        </w:rPr>
      </w:pPr>
      <w:r w:rsidRPr="00252EED">
        <w:rPr>
          <w:sz w:val="28"/>
        </w:rPr>
        <w:t>Chapter 3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3-1 vocabulary- alternate interior angles, alternate exterior angles, consecutive interior angles, corresponding angles, parallel, skew (p. 145 13</w:t>
      </w:r>
      <w:proofErr w:type="gramStart"/>
      <w:r w:rsidRPr="00252EED">
        <w:rPr>
          <w:sz w:val="28"/>
        </w:rPr>
        <w:t>,15,17,19,25</w:t>
      </w:r>
      <w:proofErr w:type="gramEnd"/>
      <w:r w:rsidRPr="00252EED">
        <w:rPr>
          <w:sz w:val="28"/>
        </w:rPr>
        <w:t>-35odd)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3-2 finding angles of parallel lines (p. 152 7-21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3-3 slopes of lines (p.160 9-19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3-4 equations of lines (p.169 13</w:t>
      </w:r>
      <w:proofErr w:type="gramStart"/>
      <w:r w:rsidRPr="00252EED">
        <w:rPr>
          <w:sz w:val="28"/>
        </w:rPr>
        <w:t>,19,25,29,31</w:t>
      </w:r>
      <w:proofErr w:type="gramEnd"/>
      <w:r w:rsidRPr="00252EED">
        <w:rPr>
          <w:sz w:val="28"/>
        </w:rPr>
        <w:t>)</w:t>
      </w:r>
    </w:p>
    <w:p w:rsidR="00252EED" w:rsidRPr="00252EED" w:rsidRDefault="00252EED" w:rsidP="00252EED">
      <w:pPr>
        <w:rPr>
          <w:sz w:val="28"/>
        </w:rPr>
      </w:pPr>
    </w:p>
    <w:p w:rsidR="00252EED" w:rsidRPr="00252EED" w:rsidRDefault="00252EED" w:rsidP="00252EED">
      <w:pPr>
        <w:pStyle w:val="Heading1"/>
        <w:rPr>
          <w:sz w:val="28"/>
        </w:rPr>
      </w:pPr>
      <w:r w:rsidRPr="00252EED">
        <w:rPr>
          <w:sz w:val="28"/>
        </w:rPr>
        <w:t>Chapter 4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4-1 vocabulary- acute, obtuse, right, scalene, isosceles, equilateral (p.205 1</w:t>
      </w:r>
      <w:proofErr w:type="gramStart"/>
      <w:r w:rsidRPr="00252EED">
        <w:rPr>
          <w:sz w:val="28"/>
        </w:rPr>
        <w:t>,3,5,15</w:t>
      </w:r>
      <w:proofErr w:type="gramEnd"/>
      <w:r w:rsidRPr="00252EED">
        <w:rPr>
          <w:sz w:val="28"/>
        </w:rPr>
        <w:t>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4-2 finding angles of triangles (p.214 13-29odd)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4-3 congruent triangles (p.220 1</w:t>
      </w:r>
      <w:proofErr w:type="gramStart"/>
      <w:r w:rsidRPr="00252EED">
        <w:rPr>
          <w:sz w:val="28"/>
        </w:rPr>
        <w:t>,5</w:t>
      </w:r>
      <w:proofErr w:type="gramEnd"/>
      <w:r w:rsidRPr="00252EED">
        <w:rPr>
          <w:sz w:val="28"/>
        </w:rPr>
        <w:t xml:space="preserve"> p.232 33,35)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4-6 Isosceles triangles- base angles congruent (p.248 15-27 odd)</w:t>
      </w:r>
    </w:p>
    <w:p w:rsidR="00252EED" w:rsidRPr="00252EED" w:rsidRDefault="00252EED" w:rsidP="00252EED">
      <w:pPr>
        <w:rPr>
          <w:sz w:val="28"/>
        </w:rPr>
      </w:pPr>
    </w:p>
    <w:p w:rsidR="00252EED" w:rsidRPr="00252EED" w:rsidRDefault="00252EED" w:rsidP="00252EED">
      <w:pPr>
        <w:pStyle w:val="Heading1"/>
        <w:rPr>
          <w:sz w:val="28"/>
        </w:rPr>
      </w:pPr>
      <w:r w:rsidRPr="00252EED">
        <w:rPr>
          <w:sz w:val="28"/>
        </w:rPr>
        <w:t>Chapter 5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 xml:space="preserve">5-1 Bisectors, medians, altitudes </w:t>
      </w:r>
      <w:proofErr w:type="gramStart"/>
      <w:r w:rsidRPr="00252EED">
        <w:rPr>
          <w:sz w:val="28"/>
        </w:rPr>
        <w:t>( p</w:t>
      </w:r>
      <w:proofErr w:type="gramEnd"/>
      <w:r w:rsidRPr="00252EED">
        <w:rPr>
          <w:sz w:val="28"/>
        </w:rPr>
        <w:t>. 275 11,13,15)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5-2 larger side is opposite larger angle (p. 285 21-31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5-4 sum of two sides must be greater than third side (p.299 7-15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5-5 If two sides are congruent then two triangles can be compared using the inequality that large opposite sides are opposite large angles.  (p. 307 11-15 odd)</w:t>
      </w:r>
    </w:p>
    <w:p w:rsidR="00252EED" w:rsidRPr="00252EED" w:rsidRDefault="00252EED" w:rsidP="00252EED">
      <w:pPr>
        <w:rPr>
          <w:sz w:val="28"/>
        </w:rPr>
      </w:pPr>
    </w:p>
    <w:p w:rsidR="00252EED" w:rsidRPr="00252EED" w:rsidRDefault="00252EED" w:rsidP="00252EED">
      <w:pPr>
        <w:pStyle w:val="Heading1"/>
        <w:rPr>
          <w:sz w:val="28"/>
        </w:rPr>
      </w:pPr>
      <w:r w:rsidRPr="00252EED">
        <w:rPr>
          <w:sz w:val="28"/>
        </w:rPr>
        <w:t>Chapter 6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 xml:space="preserve">6-2 Parallelogram </w:t>
      </w:r>
      <w:proofErr w:type="gramStart"/>
      <w:r w:rsidRPr="00252EED">
        <w:rPr>
          <w:sz w:val="28"/>
        </w:rPr>
        <w:t>properties  (</w:t>
      </w:r>
      <w:proofErr w:type="gramEnd"/>
      <w:r w:rsidRPr="00252EED">
        <w:rPr>
          <w:sz w:val="28"/>
        </w:rPr>
        <w:t>p. 329 15-29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6-3 Parallelogram properties converse (p.338 21</w:t>
      </w:r>
      <w:proofErr w:type="gramStart"/>
      <w:r w:rsidRPr="00252EED">
        <w:rPr>
          <w:sz w:val="28"/>
        </w:rPr>
        <w:t>,23,25</w:t>
      </w:r>
      <w:proofErr w:type="gramEnd"/>
      <w:r w:rsidRPr="00252EED">
        <w:rPr>
          <w:sz w:val="28"/>
        </w:rPr>
        <w:t>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6-4 Rectangle properties (p.344 p. 344 7-21 odd)</w:t>
      </w:r>
    </w:p>
    <w:p w:rsidR="00252EED" w:rsidRPr="00252EED" w:rsidRDefault="00252EED" w:rsidP="00252EED">
      <w:pPr>
        <w:rPr>
          <w:sz w:val="28"/>
        </w:rPr>
      </w:pPr>
      <w:r w:rsidRPr="00252EED">
        <w:rPr>
          <w:sz w:val="28"/>
        </w:rPr>
        <w:t>6-5 Rhombi and square (p. 352 15-21 odd)</w:t>
      </w:r>
    </w:p>
    <w:p w:rsidR="00252EED" w:rsidRDefault="00252EED">
      <w:bookmarkStart w:id="0" w:name="_GoBack"/>
      <w:bookmarkEnd w:id="0"/>
    </w:p>
    <w:sectPr w:rsidR="00252EED" w:rsidSect="00252EED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ED"/>
    <w:rsid w:val="00252EED"/>
    <w:rsid w:val="00E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33567-B6CB-4280-9A15-500C812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EE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2EE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52EED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252EED"/>
    <w:rPr>
      <w:rFonts w:ascii="Times New Roman" w:eastAsia="Times New Roman" w:hAnsi="Times New Roman" w:cs="Times New Roman"/>
      <w:sz w:val="44"/>
      <w:szCs w:val="24"/>
    </w:rPr>
  </w:style>
  <w:style w:type="paragraph" w:styleId="Subtitle">
    <w:name w:val="Subtitle"/>
    <w:basedOn w:val="Normal"/>
    <w:link w:val="SubtitleChar"/>
    <w:qFormat/>
    <w:rsid w:val="00252EED"/>
    <w:rPr>
      <w:u w:val="single"/>
    </w:rPr>
  </w:style>
  <w:style w:type="character" w:customStyle="1" w:styleId="SubtitleChar">
    <w:name w:val="Subtitle Char"/>
    <w:basedOn w:val="DefaultParagraphFont"/>
    <w:link w:val="Subtitle"/>
    <w:rsid w:val="00252EE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cp:lastPrinted>2014-03-21T20:54:00Z</cp:lastPrinted>
  <dcterms:created xsi:type="dcterms:W3CDTF">2014-03-21T20:52:00Z</dcterms:created>
  <dcterms:modified xsi:type="dcterms:W3CDTF">2014-03-21T21:00:00Z</dcterms:modified>
</cp:coreProperties>
</file>