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212" w:rsidRPr="00601F3E" w:rsidRDefault="00A70AEB" w:rsidP="00A70AEB">
      <w:pPr>
        <w:pStyle w:val="ListParagraph"/>
        <w:numPr>
          <w:ilvl w:val="0"/>
          <w:numId w:val="2"/>
        </w:numPr>
        <w:rPr>
          <w:sz w:val="20"/>
          <w:szCs w:val="20"/>
        </w:rPr>
      </w:pPr>
      <w:r w:rsidRPr="00601F3E">
        <w:rPr>
          <w:sz w:val="20"/>
          <w:szCs w:val="20"/>
        </w:rPr>
        <w:t>Pete Zaria owns the Papa’s Pizza chain. Recently, Pete hired a new chef</w:t>
      </w:r>
      <w:r w:rsidR="00982514" w:rsidRPr="00601F3E">
        <w:rPr>
          <w:sz w:val="20"/>
          <w:szCs w:val="20"/>
        </w:rPr>
        <w:t>.</w:t>
      </w:r>
      <w:r w:rsidRPr="00601F3E">
        <w:rPr>
          <w:sz w:val="20"/>
          <w:szCs w:val="20"/>
        </w:rPr>
        <w:t xml:space="preserve"> A random sample of ten pepperoni pizza’s made by Pete’s old chef and pepperoni pizza made by his new chef yielded the following number of slices of pepperoni per pizza. </w:t>
      </w:r>
    </w:p>
    <w:p w:rsidR="00A70AEB" w:rsidRPr="00601F3E" w:rsidRDefault="0093756C" w:rsidP="00511E0B">
      <w:pPr>
        <w:pStyle w:val="ListParagraph"/>
        <w:tabs>
          <w:tab w:val="left" w:pos="2985"/>
        </w:tabs>
        <w:rPr>
          <w:sz w:val="20"/>
          <w:szCs w:val="20"/>
        </w:rPr>
      </w:pPr>
      <w:r w:rsidRPr="00601F3E">
        <w:rPr>
          <w:sz w:val="20"/>
          <w:szCs w:val="20"/>
        </w:rPr>
        <w:t xml:space="preserve">                             </w:t>
      </w:r>
      <w:r w:rsidR="00511E0B" w:rsidRPr="00601F3E">
        <w:rPr>
          <w:sz w:val="20"/>
          <w:szCs w:val="20"/>
        </w:rPr>
        <w:t>New Chef</w:t>
      </w:r>
      <w:r w:rsidR="00511E0B" w:rsidRPr="00601F3E">
        <w:rPr>
          <w:sz w:val="20"/>
          <w:szCs w:val="20"/>
        </w:rPr>
        <w:tab/>
      </w:r>
      <w:r w:rsidR="00511E0B" w:rsidRPr="00601F3E">
        <w:rPr>
          <w:sz w:val="20"/>
          <w:szCs w:val="20"/>
        </w:rPr>
        <w:tab/>
      </w:r>
      <w:r w:rsidR="00511E0B" w:rsidRPr="00601F3E">
        <w:rPr>
          <w:sz w:val="20"/>
          <w:szCs w:val="20"/>
        </w:rPr>
        <w:tab/>
      </w:r>
      <w:r w:rsidR="00511E0B" w:rsidRPr="00601F3E">
        <w:rPr>
          <w:sz w:val="20"/>
          <w:szCs w:val="20"/>
        </w:rPr>
        <w:tab/>
        <w:t xml:space="preserve">          </w:t>
      </w:r>
      <w:r w:rsidRPr="00601F3E">
        <w:rPr>
          <w:sz w:val="20"/>
          <w:szCs w:val="20"/>
        </w:rPr>
        <w:t xml:space="preserve">           </w:t>
      </w:r>
      <w:r w:rsidR="00511E0B" w:rsidRPr="00601F3E">
        <w:rPr>
          <w:sz w:val="20"/>
          <w:szCs w:val="20"/>
        </w:rPr>
        <w:t xml:space="preserve"> Old Chef</w:t>
      </w:r>
    </w:p>
    <w:p w:rsidR="00A70AEB" w:rsidRPr="00601F3E" w:rsidRDefault="0093756C" w:rsidP="00A70AEB">
      <w:pPr>
        <w:pStyle w:val="ListParagraph"/>
        <w:rPr>
          <w:sz w:val="20"/>
          <w:szCs w:val="20"/>
        </w:rPr>
      </w:pPr>
      <w:r w:rsidRPr="00601F3E">
        <w:rPr>
          <w:sz w:val="20"/>
          <w:szCs w:val="20"/>
        </w:rPr>
        <w:t xml:space="preserve">     </w:t>
      </w:r>
      <w:r w:rsidR="00511E0B" w:rsidRPr="00601F3E">
        <w:rPr>
          <w:sz w:val="20"/>
          <w:szCs w:val="20"/>
        </w:rPr>
        <w:t xml:space="preserve">  32, 36, 39, 28, 25, 26, 28, 32, 34, 35</w:t>
      </w:r>
      <w:r w:rsidR="00511E0B" w:rsidRPr="00601F3E">
        <w:rPr>
          <w:sz w:val="20"/>
          <w:szCs w:val="20"/>
        </w:rPr>
        <w:tab/>
      </w:r>
      <w:r w:rsidR="00511E0B" w:rsidRPr="00601F3E">
        <w:rPr>
          <w:sz w:val="20"/>
          <w:szCs w:val="20"/>
        </w:rPr>
        <w:tab/>
        <w:t>28, 36, 38, 42, 36, 34, 31, 32, 40, 33</w:t>
      </w:r>
    </w:p>
    <w:p w:rsidR="0093756C" w:rsidRPr="00601F3E" w:rsidRDefault="0093756C" w:rsidP="00A70AEB">
      <w:pPr>
        <w:pStyle w:val="ListParagraph"/>
        <w:rPr>
          <w:sz w:val="20"/>
          <w:szCs w:val="20"/>
        </w:rPr>
      </w:pPr>
    </w:p>
    <w:p w:rsidR="0093756C" w:rsidRPr="00601F3E" w:rsidRDefault="00A70AEB" w:rsidP="00335895">
      <w:pPr>
        <w:pStyle w:val="ListParagraph"/>
        <w:numPr>
          <w:ilvl w:val="1"/>
          <w:numId w:val="2"/>
        </w:numPr>
        <w:rPr>
          <w:sz w:val="20"/>
          <w:szCs w:val="20"/>
        </w:rPr>
      </w:pPr>
      <w:r w:rsidRPr="00601F3E">
        <w:rPr>
          <w:sz w:val="20"/>
          <w:szCs w:val="20"/>
        </w:rPr>
        <w:t>Find the sample mean and standard deviation for both types of crust</w:t>
      </w:r>
    </w:p>
    <w:p w:rsidR="00982514" w:rsidRPr="00601F3E" w:rsidRDefault="00982514" w:rsidP="00982514">
      <w:pPr>
        <w:pStyle w:val="ListParagraph"/>
        <w:numPr>
          <w:ilvl w:val="1"/>
          <w:numId w:val="2"/>
        </w:numPr>
        <w:rPr>
          <w:sz w:val="20"/>
          <w:szCs w:val="20"/>
        </w:rPr>
      </w:pPr>
      <w:r w:rsidRPr="00601F3E">
        <w:rPr>
          <w:sz w:val="20"/>
          <w:szCs w:val="20"/>
        </w:rPr>
        <w:t xml:space="preserve">Use a 90% confidence interval to estimate the difference between the average slices of pepperoni per pizza for the old and new chef. </w:t>
      </w:r>
    </w:p>
    <w:p w:rsidR="00982514" w:rsidRPr="00601F3E" w:rsidRDefault="00982514" w:rsidP="00982514">
      <w:pPr>
        <w:pStyle w:val="ListParagraph"/>
        <w:numPr>
          <w:ilvl w:val="1"/>
          <w:numId w:val="2"/>
        </w:numPr>
        <w:rPr>
          <w:sz w:val="20"/>
          <w:szCs w:val="20"/>
        </w:rPr>
      </w:pPr>
      <w:r w:rsidRPr="00601F3E">
        <w:rPr>
          <w:sz w:val="20"/>
          <w:szCs w:val="20"/>
        </w:rPr>
        <w:t>In an effort to keep his pizza consistent, Pete wants to ensure that the average amount of pepperoni per slice has not changed with the hiring of his new chef.  Using the confidence interval constructed in part (c),</w:t>
      </w:r>
      <w:r w:rsidR="002A7BC4" w:rsidRPr="00601F3E">
        <w:rPr>
          <w:sz w:val="20"/>
          <w:szCs w:val="20"/>
        </w:rPr>
        <w:t xml:space="preserve"> what would you tell Pete?</w:t>
      </w:r>
      <w:r w:rsidRPr="00601F3E">
        <w:rPr>
          <w:sz w:val="20"/>
          <w:szCs w:val="20"/>
        </w:rPr>
        <w:t xml:space="preserve"> Justify your answer. </w:t>
      </w:r>
    </w:p>
    <w:p w:rsidR="002A7BC4" w:rsidRPr="00601F3E" w:rsidRDefault="002A7BC4" w:rsidP="002A7BC4">
      <w:pPr>
        <w:pStyle w:val="ListParagraph"/>
        <w:numPr>
          <w:ilvl w:val="0"/>
          <w:numId w:val="2"/>
        </w:numPr>
        <w:rPr>
          <w:sz w:val="20"/>
          <w:szCs w:val="20"/>
        </w:rPr>
      </w:pPr>
      <w:r w:rsidRPr="00601F3E">
        <w:rPr>
          <w:sz w:val="20"/>
          <w:szCs w:val="20"/>
        </w:rPr>
        <w:t>Pete starts paying more attention to his new chef and notices that he seems to be dropping a lot of pizzas while tossing them. He looks at his records from his old chef and discovers that, in a simple random sam</w:t>
      </w:r>
      <w:r w:rsidR="003D374E" w:rsidRPr="00601F3E">
        <w:rPr>
          <w:sz w:val="20"/>
          <w:szCs w:val="20"/>
        </w:rPr>
        <w:t>p</w:t>
      </w:r>
      <w:r w:rsidRPr="00601F3E">
        <w:rPr>
          <w:sz w:val="20"/>
          <w:szCs w:val="20"/>
        </w:rPr>
        <w:t xml:space="preserve">le of </w:t>
      </w:r>
      <w:r w:rsidR="00601F3E">
        <w:rPr>
          <w:sz w:val="20"/>
          <w:szCs w:val="20"/>
        </w:rPr>
        <w:t>10</w:t>
      </w:r>
      <w:r w:rsidRPr="00601F3E">
        <w:rPr>
          <w:sz w:val="20"/>
          <w:szCs w:val="20"/>
        </w:rPr>
        <w:t>0 pizzas, the o</w:t>
      </w:r>
      <w:r w:rsidR="00335895" w:rsidRPr="00601F3E">
        <w:rPr>
          <w:sz w:val="20"/>
          <w:szCs w:val="20"/>
        </w:rPr>
        <w:t xml:space="preserve">ld chef dropped </w:t>
      </w:r>
      <w:r w:rsidR="00601F3E">
        <w:rPr>
          <w:sz w:val="20"/>
          <w:szCs w:val="20"/>
        </w:rPr>
        <w:t>10</w:t>
      </w:r>
      <w:r w:rsidRPr="00601F3E">
        <w:rPr>
          <w:sz w:val="20"/>
          <w:szCs w:val="20"/>
        </w:rPr>
        <w:t xml:space="preserve"> pizzas. Pete finds that in an SRS of 50 pizzas the </w:t>
      </w:r>
      <w:r w:rsidRPr="00601F3E">
        <w:rPr>
          <w:i/>
          <w:sz w:val="20"/>
          <w:szCs w:val="20"/>
        </w:rPr>
        <w:t>new</w:t>
      </w:r>
      <w:r w:rsidRPr="00601F3E">
        <w:rPr>
          <w:sz w:val="20"/>
          <w:szCs w:val="20"/>
        </w:rPr>
        <w:t xml:space="preserve"> chef dropped </w:t>
      </w:r>
      <w:r w:rsidR="00601F3E">
        <w:rPr>
          <w:sz w:val="20"/>
          <w:szCs w:val="20"/>
        </w:rPr>
        <w:t>2</w:t>
      </w:r>
      <w:r w:rsidRPr="00601F3E">
        <w:rPr>
          <w:sz w:val="20"/>
          <w:szCs w:val="20"/>
        </w:rPr>
        <w:t xml:space="preserve">0 pizzas. </w:t>
      </w:r>
    </w:p>
    <w:p w:rsidR="002A7BC4" w:rsidRPr="00601F3E" w:rsidRDefault="002A7BC4" w:rsidP="002A7BC4">
      <w:pPr>
        <w:pStyle w:val="ListParagraph"/>
        <w:numPr>
          <w:ilvl w:val="1"/>
          <w:numId w:val="2"/>
        </w:numPr>
        <w:rPr>
          <w:sz w:val="20"/>
          <w:szCs w:val="20"/>
        </w:rPr>
      </w:pPr>
      <w:r w:rsidRPr="00601F3E">
        <w:rPr>
          <w:sz w:val="20"/>
          <w:szCs w:val="20"/>
        </w:rPr>
        <w:t>Pete decides that he will fire his new chef if this difference is significant at the 5% level. Should the new chef file for unemployment? (Don’t forget to do a full process here!)</w:t>
      </w:r>
    </w:p>
    <w:p w:rsidR="00A70AEB" w:rsidRPr="00601F3E" w:rsidRDefault="002A7BC4" w:rsidP="002A7BC4">
      <w:pPr>
        <w:pStyle w:val="ListParagraph"/>
        <w:numPr>
          <w:ilvl w:val="0"/>
          <w:numId w:val="2"/>
        </w:numPr>
        <w:rPr>
          <w:sz w:val="20"/>
          <w:szCs w:val="20"/>
        </w:rPr>
      </w:pPr>
      <w:r w:rsidRPr="00601F3E">
        <w:rPr>
          <w:sz w:val="20"/>
          <w:szCs w:val="20"/>
        </w:rPr>
        <w:t xml:space="preserve">The Panther Prowler just published the results of a recent student poll asking an SRS of 10 girls and 10 boys if they like Justin Bieber. Eight girls reported that they like Justin while 2 boys reported that they were </w:t>
      </w:r>
      <w:proofErr w:type="spellStart"/>
      <w:r w:rsidRPr="00601F3E">
        <w:rPr>
          <w:sz w:val="20"/>
          <w:szCs w:val="20"/>
        </w:rPr>
        <w:t>Beliebers</w:t>
      </w:r>
      <w:proofErr w:type="spellEnd"/>
      <w:r w:rsidRPr="00601F3E">
        <w:rPr>
          <w:sz w:val="20"/>
          <w:szCs w:val="20"/>
        </w:rPr>
        <w:t>. Is there a significant difference in opinions between boys and girls?</w:t>
      </w:r>
    </w:p>
    <w:p w:rsidR="002A7BC4" w:rsidRPr="00601F3E" w:rsidRDefault="002A7BC4" w:rsidP="002A7BC4">
      <w:pPr>
        <w:pStyle w:val="ListParagraph"/>
        <w:numPr>
          <w:ilvl w:val="1"/>
          <w:numId w:val="2"/>
        </w:numPr>
        <w:rPr>
          <w:sz w:val="20"/>
          <w:szCs w:val="20"/>
        </w:rPr>
      </w:pPr>
      <w:r w:rsidRPr="00601F3E">
        <w:rPr>
          <w:sz w:val="20"/>
          <w:szCs w:val="20"/>
        </w:rPr>
        <w:t>What procedure would you use to answer this question?</w:t>
      </w:r>
    </w:p>
    <w:p w:rsidR="002A7BC4" w:rsidRPr="00601F3E" w:rsidRDefault="002A7BC4" w:rsidP="002A7BC4">
      <w:pPr>
        <w:pStyle w:val="ListParagraph"/>
        <w:numPr>
          <w:ilvl w:val="1"/>
          <w:numId w:val="2"/>
        </w:numPr>
        <w:rPr>
          <w:sz w:val="20"/>
          <w:szCs w:val="20"/>
        </w:rPr>
      </w:pPr>
      <w:r w:rsidRPr="00601F3E">
        <w:rPr>
          <w:sz w:val="20"/>
          <w:szCs w:val="20"/>
        </w:rPr>
        <w:t>State the appropriate hypotheses.</w:t>
      </w:r>
    </w:p>
    <w:p w:rsidR="002A7BC4" w:rsidRPr="00601F3E" w:rsidRDefault="002A7BC4" w:rsidP="002A7BC4">
      <w:pPr>
        <w:pStyle w:val="ListParagraph"/>
        <w:numPr>
          <w:ilvl w:val="1"/>
          <w:numId w:val="2"/>
        </w:numPr>
        <w:rPr>
          <w:sz w:val="20"/>
          <w:szCs w:val="20"/>
        </w:rPr>
      </w:pPr>
      <w:r w:rsidRPr="00601F3E">
        <w:rPr>
          <w:sz w:val="20"/>
          <w:szCs w:val="20"/>
        </w:rPr>
        <w:t>Check the conditions required to carry out the procedure you chose in part (a). Have we satisfied the necessary conditions to carry out the procedure?</w:t>
      </w:r>
    </w:p>
    <w:p w:rsidR="00580BB9" w:rsidRPr="00601F3E" w:rsidRDefault="00D06060" w:rsidP="002A7BC4">
      <w:pPr>
        <w:pStyle w:val="ListParagraph"/>
        <w:numPr>
          <w:ilvl w:val="0"/>
          <w:numId w:val="2"/>
        </w:numPr>
        <w:rPr>
          <w:sz w:val="20"/>
          <w:szCs w:val="20"/>
        </w:rPr>
      </w:pPr>
      <w:r w:rsidRPr="00601F3E">
        <w:rPr>
          <w:sz w:val="20"/>
          <w:szCs w:val="20"/>
        </w:rPr>
        <w:t xml:space="preserve">Mrs. Skaff believes that printing tests on colored paper improves test scores. To test this theory, the randomly assigns half of her </w:t>
      </w:r>
      <w:r w:rsidR="00580BB9" w:rsidRPr="00601F3E">
        <w:rPr>
          <w:sz w:val="20"/>
          <w:szCs w:val="20"/>
        </w:rPr>
        <w:t>AP Statistics student</w:t>
      </w:r>
      <w:r w:rsidRPr="00601F3E">
        <w:rPr>
          <w:sz w:val="20"/>
          <w:szCs w:val="20"/>
        </w:rPr>
        <w:t xml:space="preserve"> to take a test on colored paper and gives the other half of her students a test on boring white paper</w:t>
      </w:r>
      <w:r w:rsidR="00580BB9" w:rsidRPr="00601F3E">
        <w:rPr>
          <w:sz w:val="20"/>
          <w:szCs w:val="20"/>
        </w:rPr>
        <w:t xml:space="preserve">. The results are listed below. </w:t>
      </w:r>
    </w:p>
    <w:tbl>
      <w:tblPr>
        <w:tblStyle w:val="TableGrid"/>
        <w:tblW w:w="0" w:type="auto"/>
        <w:tblInd w:w="1530" w:type="dxa"/>
        <w:tblLook w:val="04A0" w:firstRow="1" w:lastRow="0" w:firstColumn="1" w:lastColumn="0" w:noHBand="0" w:noVBand="1"/>
      </w:tblPr>
      <w:tblGrid>
        <w:gridCol w:w="1818"/>
        <w:gridCol w:w="1500"/>
        <w:gridCol w:w="1500"/>
        <w:gridCol w:w="1500"/>
      </w:tblGrid>
      <w:tr w:rsidR="00580BB9" w:rsidRPr="00601F3E" w:rsidTr="00580BB9">
        <w:tc>
          <w:tcPr>
            <w:tcW w:w="1818" w:type="dxa"/>
          </w:tcPr>
          <w:p w:rsidR="00580BB9" w:rsidRPr="00601F3E" w:rsidRDefault="00580BB9" w:rsidP="00580BB9">
            <w:pPr>
              <w:pStyle w:val="ListParagraph"/>
              <w:ind w:left="0"/>
              <w:rPr>
                <w:sz w:val="20"/>
                <w:szCs w:val="20"/>
              </w:rPr>
            </w:pPr>
          </w:p>
        </w:tc>
        <w:tc>
          <w:tcPr>
            <w:tcW w:w="1500" w:type="dxa"/>
          </w:tcPr>
          <w:p w:rsidR="00580BB9" w:rsidRPr="00601F3E" w:rsidRDefault="00580BB9" w:rsidP="00580BB9">
            <w:pPr>
              <w:pStyle w:val="ListParagraph"/>
              <w:ind w:left="0"/>
              <w:jc w:val="center"/>
              <w:rPr>
                <w:sz w:val="20"/>
                <w:szCs w:val="20"/>
              </w:rPr>
            </w:pPr>
            <w:r w:rsidRPr="00601F3E">
              <w:rPr>
                <w:sz w:val="20"/>
                <w:szCs w:val="20"/>
              </w:rPr>
              <w:t>n</w:t>
            </w:r>
          </w:p>
        </w:tc>
        <w:tc>
          <w:tcPr>
            <w:tcW w:w="1500" w:type="dxa"/>
          </w:tcPr>
          <w:p w:rsidR="00580BB9" w:rsidRPr="00601F3E" w:rsidRDefault="004D3C92" w:rsidP="00580BB9">
            <w:pPr>
              <w:pStyle w:val="ListParagraph"/>
              <w:ind w:left="0"/>
              <w:jc w:val="center"/>
              <w:rPr>
                <w:sz w:val="20"/>
                <w:szCs w:val="20"/>
              </w:rPr>
            </w:pPr>
            <m:oMathPara>
              <m:oMath>
                <m:acc>
                  <m:accPr>
                    <m:chr m:val="̅"/>
                    <m:ctrlPr>
                      <w:rPr>
                        <w:rFonts w:ascii="Cambria Math" w:hAnsi="Cambria Math"/>
                        <w:i/>
                        <w:sz w:val="20"/>
                        <w:szCs w:val="20"/>
                      </w:rPr>
                    </m:ctrlPr>
                  </m:accPr>
                  <m:e>
                    <m:r>
                      <w:rPr>
                        <w:rFonts w:ascii="Cambria Math" w:hAnsi="Cambria Math"/>
                        <w:sz w:val="20"/>
                        <w:szCs w:val="20"/>
                      </w:rPr>
                      <m:t>x</m:t>
                    </m:r>
                  </m:e>
                </m:acc>
              </m:oMath>
            </m:oMathPara>
          </w:p>
        </w:tc>
        <w:tc>
          <w:tcPr>
            <w:tcW w:w="1500" w:type="dxa"/>
          </w:tcPr>
          <w:p w:rsidR="00580BB9" w:rsidRPr="00601F3E" w:rsidRDefault="00580BB9" w:rsidP="00580BB9">
            <w:pPr>
              <w:pStyle w:val="ListParagraph"/>
              <w:ind w:left="0"/>
              <w:jc w:val="center"/>
              <w:rPr>
                <w:sz w:val="20"/>
                <w:szCs w:val="20"/>
              </w:rPr>
            </w:pPr>
            <w:r w:rsidRPr="00601F3E">
              <w:rPr>
                <w:sz w:val="20"/>
                <w:szCs w:val="20"/>
              </w:rPr>
              <w:t>s</w:t>
            </w:r>
          </w:p>
        </w:tc>
      </w:tr>
      <w:tr w:rsidR="00580BB9" w:rsidRPr="00601F3E" w:rsidTr="00580BB9">
        <w:tc>
          <w:tcPr>
            <w:tcW w:w="1818" w:type="dxa"/>
          </w:tcPr>
          <w:p w:rsidR="00580BB9" w:rsidRPr="00601F3E" w:rsidRDefault="00580BB9" w:rsidP="00580BB9">
            <w:pPr>
              <w:pStyle w:val="ListParagraph"/>
              <w:ind w:left="0"/>
              <w:rPr>
                <w:sz w:val="20"/>
                <w:szCs w:val="20"/>
              </w:rPr>
            </w:pPr>
            <w:r w:rsidRPr="00601F3E">
              <w:rPr>
                <w:sz w:val="20"/>
                <w:szCs w:val="20"/>
              </w:rPr>
              <w:t>Colored Paper</w:t>
            </w:r>
          </w:p>
        </w:tc>
        <w:tc>
          <w:tcPr>
            <w:tcW w:w="1500" w:type="dxa"/>
          </w:tcPr>
          <w:p w:rsidR="00580BB9" w:rsidRPr="00601F3E" w:rsidRDefault="00580BB9" w:rsidP="00580BB9">
            <w:pPr>
              <w:pStyle w:val="ListParagraph"/>
              <w:ind w:left="0"/>
              <w:jc w:val="center"/>
              <w:rPr>
                <w:sz w:val="20"/>
                <w:szCs w:val="20"/>
              </w:rPr>
            </w:pPr>
            <w:r w:rsidRPr="00601F3E">
              <w:rPr>
                <w:sz w:val="20"/>
                <w:szCs w:val="20"/>
              </w:rPr>
              <w:t>24</w:t>
            </w:r>
          </w:p>
        </w:tc>
        <w:tc>
          <w:tcPr>
            <w:tcW w:w="1500" w:type="dxa"/>
          </w:tcPr>
          <w:p w:rsidR="00580BB9" w:rsidRPr="00601F3E" w:rsidRDefault="00580BB9" w:rsidP="00580BB9">
            <w:pPr>
              <w:pStyle w:val="ListParagraph"/>
              <w:ind w:left="0"/>
              <w:jc w:val="center"/>
              <w:rPr>
                <w:rFonts w:ascii="Calibri" w:eastAsia="Calibri" w:hAnsi="Calibri" w:cs="Times New Roman"/>
                <w:sz w:val="20"/>
                <w:szCs w:val="20"/>
              </w:rPr>
            </w:pPr>
            <w:r w:rsidRPr="00601F3E">
              <w:rPr>
                <w:rFonts w:ascii="Calibri" w:eastAsia="Calibri" w:hAnsi="Calibri" w:cs="Times New Roman"/>
                <w:sz w:val="20"/>
                <w:szCs w:val="20"/>
              </w:rPr>
              <w:t>82.5</w:t>
            </w:r>
          </w:p>
        </w:tc>
        <w:tc>
          <w:tcPr>
            <w:tcW w:w="1500" w:type="dxa"/>
          </w:tcPr>
          <w:p w:rsidR="00580BB9" w:rsidRPr="00601F3E" w:rsidRDefault="00580BB9" w:rsidP="00580BB9">
            <w:pPr>
              <w:pStyle w:val="ListParagraph"/>
              <w:ind w:left="0"/>
              <w:jc w:val="center"/>
              <w:rPr>
                <w:sz w:val="20"/>
                <w:szCs w:val="20"/>
              </w:rPr>
            </w:pPr>
            <w:r w:rsidRPr="00601F3E">
              <w:rPr>
                <w:sz w:val="20"/>
                <w:szCs w:val="20"/>
              </w:rPr>
              <w:t>5.2</w:t>
            </w:r>
          </w:p>
        </w:tc>
      </w:tr>
      <w:tr w:rsidR="00580BB9" w:rsidRPr="00601F3E" w:rsidTr="00580BB9">
        <w:tc>
          <w:tcPr>
            <w:tcW w:w="1818" w:type="dxa"/>
          </w:tcPr>
          <w:p w:rsidR="00580BB9" w:rsidRPr="00601F3E" w:rsidRDefault="00580BB9" w:rsidP="00580BB9">
            <w:pPr>
              <w:pStyle w:val="ListParagraph"/>
              <w:ind w:left="0"/>
              <w:rPr>
                <w:sz w:val="20"/>
                <w:szCs w:val="20"/>
              </w:rPr>
            </w:pPr>
            <w:r w:rsidRPr="00601F3E">
              <w:rPr>
                <w:sz w:val="20"/>
                <w:szCs w:val="20"/>
              </w:rPr>
              <w:t>White Paper</w:t>
            </w:r>
          </w:p>
        </w:tc>
        <w:tc>
          <w:tcPr>
            <w:tcW w:w="1500" w:type="dxa"/>
          </w:tcPr>
          <w:p w:rsidR="00580BB9" w:rsidRPr="00601F3E" w:rsidRDefault="00580BB9" w:rsidP="00580BB9">
            <w:pPr>
              <w:pStyle w:val="ListParagraph"/>
              <w:ind w:left="0"/>
              <w:jc w:val="center"/>
              <w:rPr>
                <w:sz w:val="20"/>
                <w:szCs w:val="20"/>
              </w:rPr>
            </w:pPr>
            <w:r w:rsidRPr="00601F3E">
              <w:rPr>
                <w:sz w:val="20"/>
                <w:szCs w:val="20"/>
              </w:rPr>
              <w:t>25</w:t>
            </w:r>
          </w:p>
        </w:tc>
        <w:tc>
          <w:tcPr>
            <w:tcW w:w="1500" w:type="dxa"/>
          </w:tcPr>
          <w:p w:rsidR="00580BB9" w:rsidRPr="00601F3E" w:rsidRDefault="00580BB9" w:rsidP="00580BB9">
            <w:pPr>
              <w:pStyle w:val="ListParagraph"/>
              <w:ind w:left="0"/>
              <w:jc w:val="center"/>
              <w:rPr>
                <w:sz w:val="20"/>
                <w:szCs w:val="20"/>
              </w:rPr>
            </w:pPr>
            <w:r w:rsidRPr="00601F3E">
              <w:rPr>
                <w:sz w:val="20"/>
                <w:szCs w:val="20"/>
              </w:rPr>
              <w:t>78.3</w:t>
            </w:r>
          </w:p>
        </w:tc>
        <w:tc>
          <w:tcPr>
            <w:tcW w:w="1500" w:type="dxa"/>
          </w:tcPr>
          <w:p w:rsidR="00580BB9" w:rsidRPr="00601F3E" w:rsidRDefault="00580BB9" w:rsidP="00580BB9">
            <w:pPr>
              <w:pStyle w:val="ListParagraph"/>
              <w:ind w:left="0"/>
              <w:jc w:val="center"/>
              <w:rPr>
                <w:sz w:val="20"/>
                <w:szCs w:val="20"/>
              </w:rPr>
            </w:pPr>
            <w:r w:rsidRPr="00601F3E">
              <w:rPr>
                <w:sz w:val="20"/>
                <w:szCs w:val="20"/>
              </w:rPr>
              <w:t>6.1</w:t>
            </w:r>
          </w:p>
        </w:tc>
      </w:tr>
    </w:tbl>
    <w:p w:rsidR="00335895" w:rsidRPr="00601F3E" w:rsidRDefault="00335895" w:rsidP="00335895">
      <w:pPr>
        <w:pStyle w:val="ListParagraph"/>
        <w:numPr>
          <w:ilvl w:val="1"/>
          <w:numId w:val="2"/>
        </w:numPr>
        <w:rPr>
          <w:sz w:val="20"/>
          <w:szCs w:val="20"/>
        </w:rPr>
      </w:pPr>
      <w:r w:rsidRPr="00601F3E">
        <w:rPr>
          <w:sz w:val="20"/>
          <w:szCs w:val="20"/>
        </w:rPr>
        <w:t xml:space="preserve">State the appropriate procedure to test Mrs. </w:t>
      </w:r>
      <w:proofErr w:type="spellStart"/>
      <w:r w:rsidRPr="00601F3E">
        <w:rPr>
          <w:sz w:val="20"/>
          <w:szCs w:val="20"/>
        </w:rPr>
        <w:t>Skaff’s</w:t>
      </w:r>
      <w:proofErr w:type="spellEnd"/>
      <w:r w:rsidRPr="00601F3E">
        <w:rPr>
          <w:sz w:val="20"/>
          <w:szCs w:val="20"/>
        </w:rPr>
        <w:t xml:space="preserve"> claim, then state the parameters and appropriate hypotheses. </w:t>
      </w:r>
    </w:p>
    <w:p w:rsidR="00580BB9" w:rsidRPr="00601F3E" w:rsidRDefault="00580BB9" w:rsidP="00580BB9">
      <w:pPr>
        <w:pStyle w:val="ListParagraph"/>
        <w:numPr>
          <w:ilvl w:val="1"/>
          <w:numId w:val="2"/>
        </w:numPr>
        <w:rPr>
          <w:sz w:val="20"/>
          <w:szCs w:val="20"/>
        </w:rPr>
      </w:pPr>
      <w:r w:rsidRPr="00601F3E">
        <w:rPr>
          <w:sz w:val="20"/>
          <w:szCs w:val="20"/>
        </w:rPr>
        <w:t>Check the conditions required to carry out the procedure you chose in part (a). Have we satisfied the necessary conditions to carry out the procedure?</w:t>
      </w:r>
    </w:p>
    <w:p w:rsidR="00580BB9" w:rsidRPr="00601F3E" w:rsidRDefault="003D374E" w:rsidP="00580BB9">
      <w:pPr>
        <w:pStyle w:val="ListParagraph"/>
        <w:numPr>
          <w:ilvl w:val="1"/>
          <w:numId w:val="2"/>
        </w:numPr>
        <w:rPr>
          <w:sz w:val="20"/>
          <w:szCs w:val="20"/>
        </w:rPr>
      </w:pPr>
      <w:r w:rsidRPr="00601F3E">
        <w:rPr>
          <w:sz w:val="20"/>
          <w:szCs w:val="20"/>
        </w:rPr>
        <w:t>Describe how you could make this a matched pairs experiment. What procedure would you use in this case?</w:t>
      </w:r>
    </w:p>
    <w:p w:rsidR="0093756C" w:rsidRPr="00601F3E" w:rsidRDefault="0093756C" w:rsidP="0093756C">
      <w:pPr>
        <w:pStyle w:val="ListParagraph"/>
        <w:numPr>
          <w:ilvl w:val="0"/>
          <w:numId w:val="2"/>
        </w:numPr>
        <w:rPr>
          <w:sz w:val="20"/>
          <w:szCs w:val="20"/>
        </w:rPr>
      </w:pPr>
      <w:r w:rsidRPr="00601F3E">
        <w:rPr>
          <w:sz w:val="20"/>
          <w:szCs w:val="20"/>
        </w:rPr>
        <w:t xml:space="preserve">An SRS of 45 male employees at a large company found that 36 felt that the company was supportive of female and minority employees. An independent SRS of 40 female employees found that 24 felt that the company was supportive of female and minority employees. Let </w:t>
      </w:r>
      <w:r w:rsidRPr="00601F3E">
        <w:rPr>
          <w:i/>
          <w:iCs/>
          <w:sz w:val="20"/>
          <w:szCs w:val="20"/>
        </w:rPr>
        <w:t>p</w:t>
      </w:r>
      <w:r w:rsidRPr="00601F3E">
        <w:rPr>
          <w:sz w:val="20"/>
          <w:szCs w:val="20"/>
          <w:vertAlign w:val="subscript"/>
        </w:rPr>
        <w:t>1</w:t>
      </w:r>
      <w:r w:rsidRPr="00601F3E">
        <w:rPr>
          <w:sz w:val="20"/>
          <w:szCs w:val="20"/>
        </w:rPr>
        <w:t xml:space="preserve"> represent the proportion of all male </w:t>
      </w:r>
      <w:proofErr w:type="gramStart"/>
      <w:r w:rsidRPr="00601F3E">
        <w:rPr>
          <w:sz w:val="20"/>
          <w:szCs w:val="20"/>
        </w:rPr>
        <w:t>employees</w:t>
      </w:r>
      <w:proofErr w:type="gramEnd"/>
      <w:r w:rsidRPr="00601F3E">
        <w:rPr>
          <w:sz w:val="20"/>
          <w:szCs w:val="20"/>
        </w:rPr>
        <w:t xml:space="preserve"> members at the company and </w:t>
      </w:r>
      <w:r w:rsidRPr="00601F3E">
        <w:rPr>
          <w:i/>
          <w:iCs/>
          <w:sz w:val="20"/>
          <w:szCs w:val="20"/>
        </w:rPr>
        <w:t>p</w:t>
      </w:r>
      <w:r w:rsidRPr="00601F3E">
        <w:rPr>
          <w:sz w:val="20"/>
          <w:szCs w:val="20"/>
          <w:vertAlign w:val="subscript"/>
        </w:rPr>
        <w:t>2</w:t>
      </w:r>
      <w:r w:rsidRPr="00601F3E">
        <w:rPr>
          <w:sz w:val="20"/>
          <w:szCs w:val="20"/>
        </w:rPr>
        <w:t xml:space="preserve"> represent the proportion of all female employees members at the company who hold this opinion.  We wish to test the hypotheses </w:t>
      </w:r>
      <w:r w:rsidRPr="00601F3E">
        <w:rPr>
          <w:noProof/>
          <w:sz w:val="20"/>
          <w:szCs w:val="20"/>
        </w:rPr>
        <w:drawing>
          <wp:inline distT="0" distB="0" distL="0" distR="0" wp14:anchorId="1BA0DD59" wp14:editId="05585596">
            <wp:extent cx="8477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190500"/>
                    </a:xfrm>
                    <a:prstGeom prst="rect">
                      <a:avLst/>
                    </a:prstGeom>
                    <a:noFill/>
                    <a:ln>
                      <a:noFill/>
                    </a:ln>
                  </pic:spPr>
                </pic:pic>
              </a:graphicData>
            </a:graphic>
          </wp:inline>
        </w:drawing>
      </w:r>
      <w:r w:rsidRPr="00601F3E">
        <w:rPr>
          <w:sz w:val="20"/>
          <w:szCs w:val="20"/>
        </w:rPr>
        <w:t xml:space="preserve"> </w:t>
      </w:r>
      <w:r w:rsidRPr="00601F3E">
        <w:rPr>
          <w:i/>
          <w:iCs/>
          <w:sz w:val="20"/>
          <w:szCs w:val="20"/>
        </w:rPr>
        <w:t xml:space="preserve">vs. </w:t>
      </w:r>
      <w:r w:rsidRPr="00601F3E">
        <w:rPr>
          <w:noProof/>
          <w:sz w:val="20"/>
          <w:szCs w:val="20"/>
        </w:rPr>
        <w:drawing>
          <wp:inline distT="0" distB="0" distL="0" distR="0" wp14:anchorId="28D7FC16" wp14:editId="00EEB25C">
            <wp:extent cx="8572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90500"/>
                    </a:xfrm>
                    <a:prstGeom prst="rect">
                      <a:avLst/>
                    </a:prstGeom>
                    <a:noFill/>
                    <a:ln>
                      <a:noFill/>
                    </a:ln>
                  </pic:spPr>
                </pic:pic>
              </a:graphicData>
            </a:graphic>
          </wp:inline>
        </w:drawing>
      </w:r>
    </w:p>
    <w:p w:rsidR="0093756C" w:rsidRPr="00601F3E" w:rsidRDefault="0093756C" w:rsidP="0093756C">
      <w:pPr>
        <w:pStyle w:val="ListParagraph"/>
        <w:numPr>
          <w:ilvl w:val="1"/>
          <w:numId w:val="2"/>
        </w:numPr>
        <w:rPr>
          <w:sz w:val="20"/>
          <w:szCs w:val="20"/>
        </w:rPr>
      </w:pPr>
      <w:r w:rsidRPr="00601F3E">
        <w:rPr>
          <w:iCs/>
          <w:sz w:val="20"/>
          <w:szCs w:val="20"/>
        </w:rPr>
        <w:t>Write the appropriate formula for a 99% confidence interval and make the correct substitutions.</w:t>
      </w:r>
    </w:p>
    <w:p w:rsidR="0093756C" w:rsidRPr="00601F3E" w:rsidRDefault="0093756C" w:rsidP="0093756C">
      <w:pPr>
        <w:pStyle w:val="ListParagraph"/>
        <w:numPr>
          <w:ilvl w:val="0"/>
          <w:numId w:val="2"/>
        </w:numPr>
        <w:rPr>
          <w:sz w:val="20"/>
          <w:szCs w:val="20"/>
        </w:rPr>
      </w:pPr>
      <w:r w:rsidRPr="00601F3E">
        <w:rPr>
          <w:sz w:val="20"/>
          <w:szCs w:val="20"/>
        </w:rPr>
        <w:t>Some researchers have conjectured that stem-pitting disease in peach tree seedlings might be controlled with weed and soil treatment. An experiment was conducted to compare peach tree seedling growth with soil and weeds treated with one of two herbicides. In a field containing 20 seedlings, 10 were randomly selected from throughout the field and assigned to receive Herbicide A. The remaining 10 seedlings were to receive Herbicide B. Soil and weeds for each seedling were treated with the appropriate herbicide, and at the end of the study period, the height (in centimeters) was recorded for each seedling. A box plot of each data set showed no indication of non-Normality.  The following results were obtained:</w:t>
      </w:r>
    </w:p>
    <w:tbl>
      <w:tblPr>
        <w:tblStyle w:val="TableGrid"/>
        <w:tblW w:w="0" w:type="auto"/>
        <w:tblInd w:w="1065" w:type="dxa"/>
        <w:tblLook w:val="0000" w:firstRow="0" w:lastRow="0" w:firstColumn="0" w:lastColumn="0" w:noHBand="0" w:noVBand="0"/>
      </w:tblPr>
      <w:tblGrid>
        <w:gridCol w:w="1944"/>
        <w:gridCol w:w="1200"/>
        <w:gridCol w:w="1200"/>
      </w:tblGrid>
      <w:tr w:rsidR="0093756C" w:rsidRPr="00601F3E" w:rsidTr="00601F3E">
        <w:trPr>
          <w:trHeight w:val="239"/>
        </w:trPr>
        <w:tc>
          <w:tcPr>
            <w:tcW w:w="1944" w:type="dxa"/>
          </w:tcPr>
          <w:p w:rsidR="0093756C" w:rsidRPr="00601F3E" w:rsidRDefault="0093756C" w:rsidP="0093756C">
            <w:pPr>
              <w:pStyle w:val="ListParagraph"/>
              <w:rPr>
                <w:sz w:val="20"/>
                <w:szCs w:val="20"/>
              </w:rPr>
            </w:pPr>
          </w:p>
        </w:tc>
        <w:tc>
          <w:tcPr>
            <w:tcW w:w="1200" w:type="dxa"/>
          </w:tcPr>
          <w:p w:rsidR="0093756C" w:rsidRPr="00601F3E" w:rsidRDefault="0093756C" w:rsidP="0093756C">
            <w:pPr>
              <w:pStyle w:val="ListParagraph"/>
              <w:ind w:left="0"/>
              <w:rPr>
                <w:sz w:val="20"/>
                <w:szCs w:val="20"/>
              </w:rPr>
            </w:pPr>
            <w:r w:rsidRPr="00601F3E">
              <w:rPr>
                <w:noProof/>
                <w:sz w:val="20"/>
                <w:szCs w:val="20"/>
              </w:rPr>
              <w:drawing>
                <wp:inline distT="0" distB="0" distL="0" distR="0" wp14:anchorId="603D2925" wp14:editId="2560535A">
                  <wp:extent cx="66675" cy="142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142875"/>
                          </a:xfrm>
                          <a:prstGeom prst="rect">
                            <a:avLst/>
                          </a:prstGeom>
                          <a:noFill/>
                          <a:ln>
                            <a:noFill/>
                          </a:ln>
                        </pic:spPr>
                      </pic:pic>
                    </a:graphicData>
                  </a:graphic>
                </wp:inline>
              </w:drawing>
            </w:r>
            <w:r w:rsidRPr="00601F3E">
              <w:rPr>
                <w:sz w:val="20"/>
                <w:szCs w:val="20"/>
              </w:rPr>
              <w:t>(cm)</w:t>
            </w:r>
          </w:p>
        </w:tc>
        <w:tc>
          <w:tcPr>
            <w:tcW w:w="1200" w:type="dxa"/>
          </w:tcPr>
          <w:p w:rsidR="0093756C" w:rsidRPr="00601F3E" w:rsidRDefault="0093756C" w:rsidP="0093756C">
            <w:pPr>
              <w:pStyle w:val="ListParagraph"/>
              <w:ind w:left="0"/>
              <w:rPr>
                <w:sz w:val="20"/>
                <w:szCs w:val="20"/>
              </w:rPr>
            </w:pPr>
            <w:r w:rsidRPr="00601F3E">
              <w:rPr>
                <w:i/>
                <w:iCs/>
                <w:sz w:val="20"/>
                <w:szCs w:val="20"/>
              </w:rPr>
              <w:t>S</w:t>
            </w:r>
            <w:r w:rsidRPr="00601F3E">
              <w:rPr>
                <w:sz w:val="20"/>
                <w:szCs w:val="20"/>
              </w:rPr>
              <w:t xml:space="preserve"> (cm)</w:t>
            </w:r>
          </w:p>
        </w:tc>
      </w:tr>
      <w:tr w:rsidR="0093756C" w:rsidRPr="00601F3E" w:rsidTr="00601F3E">
        <w:trPr>
          <w:trHeight w:val="305"/>
        </w:trPr>
        <w:tc>
          <w:tcPr>
            <w:tcW w:w="1944" w:type="dxa"/>
          </w:tcPr>
          <w:p w:rsidR="0093756C" w:rsidRPr="00601F3E" w:rsidRDefault="0093756C" w:rsidP="0093756C">
            <w:pPr>
              <w:pStyle w:val="ListParagraph"/>
              <w:ind w:left="0"/>
              <w:rPr>
                <w:sz w:val="20"/>
                <w:szCs w:val="20"/>
              </w:rPr>
            </w:pPr>
            <w:r w:rsidRPr="00601F3E">
              <w:rPr>
                <w:sz w:val="20"/>
                <w:szCs w:val="20"/>
              </w:rPr>
              <w:t>Herbicide A</w:t>
            </w:r>
          </w:p>
        </w:tc>
        <w:tc>
          <w:tcPr>
            <w:tcW w:w="1200" w:type="dxa"/>
          </w:tcPr>
          <w:p w:rsidR="0093756C" w:rsidRPr="00601F3E" w:rsidRDefault="0093756C" w:rsidP="0093756C">
            <w:pPr>
              <w:pStyle w:val="ListParagraph"/>
              <w:ind w:left="0"/>
              <w:rPr>
                <w:sz w:val="20"/>
                <w:szCs w:val="20"/>
              </w:rPr>
            </w:pPr>
            <w:r w:rsidRPr="00601F3E">
              <w:rPr>
                <w:sz w:val="20"/>
                <w:szCs w:val="20"/>
              </w:rPr>
              <w:t xml:space="preserve">94.5 </w:t>
            </w:r>
          </w:p>
        </w:tc>
        <w:tc>
          <w:tcPr>
            <w:tcW w:w="1200" w:type="dxa"/>
          </w:tcPr>
          <w:p w:rsidR="0093756C" w:rsidRPr="00601F3E" w:rsidRDefault="0093756C" w:rsidP="0093756C">
            <w:pPr>
              <w:pStyle w:val="ListParagraph"/>
              <w:ind w:left="0"/>
              <w:rPr>
                <w:sz w:val="20"/>
                <w:szCs w:val="20"/>
              </w:rPr>
            </w:pPr>
            <w:r w:rsidRPr="00601F3E">
              <w:rPr>
                <w:sz w:val="20"/>
                <w:szCs w:val="20"/>
              </w:rPr>
              <w:t xml:space="preserve">10 </w:t>
            </w:r>
          </w:p>
        </w:tc>
      </w:tr>
      <w:tr w:rsidR="0093756C" w:rsidRPr="00601F3E" w:rsidTr="00601F3E">
        <w:trPr>
          <w:trHeight w:val="289"/>
        </w:trPr>
        <w:tc>
          <w:tcPr>
            <w:tcW w:w="1944" w:type="dxa"/>
          </w:tcPr>
          <w:p w:rsidR="0093756C" w:rsidRPr="00601F3E" w:rsidRDefault="0093756C" w:rsidP="0093756C">
            <w:pPr>
              <w:pStyle w:val="ListParagraph"/>
              <w:ind w:left="0"/>
              <w:rPr>
                <w:sz w:val="20"/>
                <w:szCs w:val="20"/>
              </w:rPr>
            </w:pPr>
            <w:r w:rsidRPr="00601F3E">
              <w:rPr>
                <w:sz w:val="20"/>
                <w:szCs w:val="20"/>
              </w:rPr>
              <w:t>Herbicide B</w:t>
            </w:r>
          </w:p>
        </w:tc>
        <w:tc>
          <w:tcPr>
            <w:tcW w:w="1200" w:type="dxa"/>
          </w:tcPr>
          <w:p w:rsidR="0093756C" w:rsidRPr="00601F3E" w:rsidRDefault="0093756C" w:rsidP="0093756C">
            <w:pPr>
              <w:pStyle w:val="ListParagraph"/>
              <w:ind w:left="0"/>
              <w:rPr>
                <w:sz w:val="20"/>
                <w:szCs w:val="20"/>
              </w:rPr>
            </w:pPr>
            <w:r w:rsidRPr="00601F3E">
              <w:rPr>
                <w:sz w:val="20"/>
                <w:szCs w:val="20"/>
              </w:rPr>
              <w:t xml:space="preserve">109.1 </w:t>
            </w:r>
          </w:p>
        </w:tc>
        <w:tc>
          <w:tcPr>
            <w:tcW w:w="1200" w:type="dxa"/>
          </w:tcPr>
          <w:p w:rsidR="0093756C" w:rsidRPr="00601F3E" w:rsidRDefault="0093756C" w:rsidP="0093756C">
            <w:pPr>
              <w:pStyle w:val="ListParagraph"/>
              <w:ind w:left="0"/>
              <w:rPr>
                <w:sz w:val="20"/>
                <w:szCs w:val="20"/>
              </w:rPr>
            </w:pPr>
            <w:r w:rsidRPr="00601F3E">
              <w:rPr>
                <w:sz w:val="20"/>
                <w:szCs w:val="20"/>
              </w:rPr>
              <w:t>9</w:t>
            </w:r>
          </w:p>
        </w:tc>
      </w:tr>
    </w:tbl>
    <w:p w:rsidR="0093756C" w:rsidRPr="0093457A" w:rsidRDefault="0093756C" w:rsidP="0093756C">
      <w:pPr>
        <w:pStyle w:val="ListParagraph"/>
        <w:numPr>
          <w:ilvl w:val="1"/>
          <w:numId w:val="4"/>
        </w:numPr>
        <w:rPr>
          <w:sz w:val="20"/>
          <w:szCs w:val="20"/>
        </w:rPr>
      </w:pPr>
      <w:r w:rsidRPr="00601F3E">
        <w:rPr>
          <w:iCs/>
          <w:sz w:val="20"/>
          <w:szCs w:val="20"/>
        </w:rPr>
        <w:t xml:space="preserve">Write the appropriate formula for the test statistic and make the correct substitutions. </w:t>
      </w:r>
    </w:p>
    <w:p w:rsidR="0093457A" w:rsidRDefault="0093457A" w:rsidP="0093457A">
      <w:pPr>
        <w:pStyle w:val="ListParagraph"/>
        <w:ind w:left="1440"/>
        <w:rPr>
          <w:iCs/>
          <w:sz w:val="20"/>
          <w:szCs w:val="20"/>
        </w:rPr>
      </w:pPr>
    </w:p>
    <w:p w:rsidR="0093457A" w:rsidRPr="00601F3E" w:rsidRDefault="0093457A" w:rsidP="0093457A">
      <w:pPr>
        <w:pStyle w:val="ListParagraph"/>
        <w:numPr>
          <w:ilvl w:val="0"/>
          <w:numId w:val="5"/>
        </w:numPr>
        <w:rPr>
          <w:sz w:val="20"/>
          <w:szCs w:val="20"/>
        </w:rPr>
      </w:pPr>
      <w:r w:rsidRPr="00601F3E">
        <w:rPr>
          <w:sz w:val="20"/>
          <w:szCs w:val="20"/>
        </w:rPr>
        <w:lastRenderedPageBreak/>
        <w:t xml:space="preserve">Pete Zaria owns the Papa’s Pizza chain. Recently, Pete hired a new chef. A random sample of ten pepperoni pizza’s made by Pete’s old chef and pepperoni pizza made by his new chef yielded the following number of slices of pepperoni per pizza. </w:t>
      </w:r>
    </w:p>
    <w:p w:rsidR="0093457A" w:rsidRPr="00601F3E" w:rsidRDefault="0093457A" w:rsidP="0093457A">
      <w:pPr>
        <w:pStyle w:val="ListParagraph"/>
        <w:tabs>
          <w:tab w:val="left" w:pos="2985"/>
        </w:tabs>
        <w:rPr>
          <w:sz w:val="20"/>
          <w:szCs w:val="20"/>
        </w:rPr>
      </w:pPr>
      <w:r w:rsidRPr="00601F3E">
        <w:rPr>
          <w:sz w:val="20"/>
          <w:szCs w:val="20"/>
        </w:rPr>
        <w:t xml:space="preserve">                             New Chef</w:t>
      </w:r>
      <w:r w:rsidRPr="00601F3E">
        <w:rPr>
          <w:sz w:val="20"/>
          <w:szCs w:val="20"/>
        </w:rPr>
        <w:tab/>
      </w:r>
      <w:r w:rsidRPr="00601F3E">
        <w:rPr>
          <w:sz w:val="20"/>
          <w:szCs w:val="20"/>
        </w:rPr>
        <w:tab/>
      </w:r>
      <w:r w:rsidRPr="00601F3E">
        <w:rPr>
          <w:sz w:val="20"/>
          <w:szCs w:val="20"/>
        </w:rPr>
        <w:tab/>
      </w:r>
      <w:r w:rsidRPr="00601F3E">
        <w:rPr>
          <w:sz w:val="20"/>
          <w:szCs w:val="20"/>
        </w:rPr>
        <w:tab/>
        <w:t xml:space="preserve">                      Old Chef</w:t>
      </w:r>
    </w:p>
    <w:p w:rsidR="0093457A" w:rsidRPr="00601F3E" w:rsidRDefault="0093457A" w:rsidP="0093457A">
      <w:pPr>
        <w:pStyle w:val="ListParagraph"/>
        <w:rPr>
          <w:sz w:val="20"/>
          <w:szCs w:val="20"/>
        </w:rPr>
      </w:pPr>
      <w:r w:rsidRPr="00601F3E">
        <w:rPr>
          <w:sz w:val="20"/>
          <w:szCs w:val="20"/>
        </w:rPr>
        <w:t xml:space="preserve">       32, 36, 39, 28, 25, 26, 28, 32, 34, 35</w:t>
      </w:r>
      <w:r w:rsidRPr="00601F3E">
        <w:rPr>
          <w:sz w:val="20"/>
          <w:szCs w:val="20"/>
        </w:rPr>
        <w:tab/>
      </w:r>
      <w:r w:rsidRPr="00601F3E">
        <w:rPr>
          <w:sz w:val="20"/>
          <w:szCs w:val="20"/>
        </w:rPr>
        <w:tab/>
        <w:t>28, 36, 38, 42, 36, 34, 31, 32, 40, 33</w:t>
      </w:r>
    </w:p>
    <w:p w:rsidR="0093457A" w:rsidRPr="00601F3E" w:rsidRDefault="0093457A" w:rsidP="0093457A">
      <w:pPr>
        <w:pStyle w:val="ListParagraph"/>
        <w:rPr>
          <w:sz w:val="20"/>
          <w:szCs w:val="20"/>
        </w:rPr>
      </w:pPr>
    </w:p>
    <w:p w:rsidR="0093457A" w:rsidRPr="00601F3E" w:rsidRDefault="0093457A" w:rsidP="0093457A">
      <w:pPr>
        <w:pStyle w:val="ListParagraph"/>
        <w:numPr>
          <w:ilvl w:val="1"/>
          <w:numId w:val="5"/>
        </w:numPr>
        <w:rPr>
          <w:sz w:val="20"/>
          <w:szCs w:val="20"/>
        </w:rPr>
      </w:pPr>
      <w:r w:rsidRPr="00601F3E">
        <w:rPr>
          <w:sz w:val="20"/>
          <w:szCs w:val="20"/>
        </w:rPr>
        <w:t>Find the sample mean and standard deviation for both types of crust</w:t>
      </w:r>
    </w:p>
    <w:p w:rsidR="0093457A" w:rsidRPr="00601F3E" w:rsidRDefault="0093457A" w:rsidP="0093457A">
      <w:pPr>
        <w:pStyle w:val="ListParagraph"/>
        <w:numPr>
          <w:ilvl w:val="1"/>
          <w:numId w:val="5"/>
        </w:numPr>
        <w:rPr>
          <w:sz w:val="20"/>
          <w:szCs w:val="20"/>
        </w:rPr>
      </w:pPr>
      <w:r w:rsidRPr="00601F3E">
        <w:rPr>
          <w:sz w:val="20"/>
          <w:szCs w:val="20"/>
        </w:rPr>
        <w:t xml:space="preserve">Use a 90% confidence interval to estimate the difference between the average slices of pepperoni per pizza for the old and new chef. </w:t>
      </w:r>
    </w:p>
    <w:p w:rsidR="0093457A" w:rsidRPr="00601F3E" w:rsidRDefault="0093457A" w:rsidP="0093457A">
      <w:pPr>
        <w:pStyle w:val="ListParagraph"/>
        <w:numPr>
          <w:ilvl w:val="1"/>
          <w:numId w:val="5"/>
        </w:numPr>
        <w:rPr>
          <w:sz w:val="20"/>
          <w:szCs w:val="20"/>
        </w:rPr>
      </w:pPr>
      <w:r w:rsidRPr="00601F3E">
        <w:rPr>
          <w:sz w:val="20"/>
          <w:szCs w:val="20"/>
        </w:rPr>
        <w:t xml:space="preserve">In an effort to keep his pizza consistent, Pete wants to ensure that the average amount of pepperoni per slice has not changed with the hiring of his new chef.  Using the confidence interval constructed in part (c), what would you tell Pete? Justify your answer. </w:t>
      </w:r>
    </w:p>
    <w:p w:rsidR="0093457A" w:rsidRPr="00601F3E" w:rsidRDefault="0093457A" w:rsidP="0093457A">
      <w:pPr>
        <w:pStyle w:val="ListParagraph"/>
        <w:numPr>
          <w:ilvl w:val="0"/>
          <w:numId w:val="5"/>
        </w:numPr>
        <w:rPr>
          <w:sz w:val="20"/>
          <w:szCs w:val="20"/>
        </w:rPr>
      </w:pPr>
      <w:r w:rsidRPr="00601F3E">
        <w:rPr>
          <w:sz w:val="20"/>
          <w:szCs w:val="20"/>
        </w:rPr>
        <w:t xml:space="preserve">Pete starts paying more attention to his new chef and notices that he seems to be dropping a lot of pizzas while tossing them. He looks at his records from his old chef and discovers that, in a simple random sample of </w:t>
      </w:r>
      <w:r>
        <w:rPr>
          <w:sz w:val="20"/>
          <w:szCs w:val="20"/>
        </w:rPr>
        <w:t>10</w:t>
      </w:r>
      <w:r w:rsidRPr="00601F3E">
        <w:rPr>
          <w:sz w:val="20"/>
          <w:szCs w:val="20"/>
        </w:rPr>
        <w:t xml:space="preserve">0 pizzas, the old chef dropped </w:t>
      </w:r>
      <w:r>
        <w:rPr>
          <w:sz w:val="20"/>
          <w:szCs w:val="20"/>
        </w:rPr>
        <w:t>10</w:t>
      </w:r>
      <w:r w:rsidRPr="00601F3E">
        <w:rPr>
          <w:sz w:val="20"/>
          <w:szCs w:val="20"/>
        </w:rPr>
        <w:t xml:space="preserve"> pizzas. Pete finds that in an SRS of </w:t>
      </w:r>
      <w:r w:rsidR="00A20934">
        <w:rPr>
          <w:sz w:val="20"/>
          <w:szCs w:val="20"/>
        </w:rPr>
        <w:t>10</w:t>
      </w:r>
      <w:bookmarkStart w:id="0" w:name="_GoBack"/>
      <w:bookmarkEnd w:id="0"/>
      <w:r w:rsidRPr="00601F3E">
        <w:rPr>
          <w:sz w:val="20"/>
          <w:szCs w:val="20"/>
        </w:rPr>
        <w:t xml:space="preserve">0 pizzas the </w:t>
      </w:r>
      <w:r w:rsidRPr="00601F3E">
        <w:rPr>
          <w:i/>
          <w:sz w:val="20"/>
          <w:szCs w:val="20"/>
        </w:rPr>
        <w:t>new</w:t>
      </w:r>
      <w:r w:rsidRPr="00601F3E">
        <w:rPr>
          <w:sz w:val="20"/>
          <w:szCs w:val="20"/>
        </w:rPr>
        <w:t xml:space="preserve"> chef dropped </w:t>
      </w:r>
      <w:r>
        <w:rPr>
          <w:sz w:val="20"/>
          <w:szCs w:val="20"/>
        </w:rPr>
        <w:t>2</w:t>
      </w:r>
      <w:r w:rsidRPr="00601F3E">
        <w:rPr>
          <w:sz w:val="20"/>
          <w:szCs w:val="20"/>
        </w:rPr>
        <w:t xml:space="preserve">0 pizzas. </w:t>
      </w:r>
    </w:p>
    <w:p w:rsidR="0093457A" w:rsidRPr="00601F3E" w:rsidRDefault="0093457A" w:rsidP="0093457A">
      <w:pPr>
        <w:pStyle w:val="ListParagraph"/>
        <w:numPr>
          <w:ilvl w:val="1"/>
          <w:numId w:val="5"/>
        </w:numPr>
        <w:rPr>
          <w:sz w:val="20"/>
          <w:szCs w:val="20"/>
        </w:rPr>
      </w:pPr>
      <w:r w:rsidRPr="00601F3E">
        <w:rPr>
          <w:sz w:val="20"/>
          <w:szCs w:val="20"/>
        </w:rPr>
        <w:t>Pete decides that he will fire his new chef if this difference is significant at the 5% level. Should the new chef file for unemployment? (Don’t forget to do a full process here!)</w:t>
      </w:r>
    </w:p>
    <w:p w:rsidR="0093457A" w:rsidRPr="00601F3E" w:rsidRDefault="0093457A" w:rsidP="0093457A">
      <w:pPr>
        <w:pStyle w:val="ListParagraph"/>
        <w:numPr>
          <w:ilvl w:val="0"/>
          <w:numId w:val="5"/>
        </w:numPr>
        <w:rPr>
          <w:sz w:val="20"/>
          <w:szCs w:val="20"/>
        </w:rPr>
      </w:pPr>
      <w:r w:rsidRPr="00601F3E">
        <w:rPr>
          <w:sz w:val="20"/>
          <w:szCs w:val="20"/>
        </w:rPr>
        <w:t xml:space="preserve">The Panther Prowler just published the results of a recent student poll asking an SRS of 10 girls and 10 boys if they like Justin Bieber. Eight girls reported that they like Justin while 2 boys reported that they were </w:t>
      </w:r>
      <w:proofErr w:type="spellStart"/>
      <w:r w:rsidRPr="00601F3E">
        <w:rPr>
          <w:sz w:val="20"/>
          <w:szCs w:val="20"/>
        </w:rPr>
        <w:t>Beliebers</w:t>
      </w:r>
      <w:proofErr w:type="spellEnd"/>
      <w:r w:rsidRPr="00601F3E">
        <w:rPr>
          <w:sz w:val="20"/>
          <w:szCs w:val="20"/>
        </w:rPr>
        <w:t>. Is there a significant difference in opinions between boys and girls?</w:t>
      </w:r>
    </w:p>
    <w:p w:rsidR="0093457A" w:rsidRPr="00601F3E" w:rsidRDefault="0093457A" w:rsidP="0093457A">
      <w:pPr>
        <w:pStyle w:val="ListParagraph"/>
        <w:numPr>
          <w:ilvl w:val="1"/>
          <w:numId w:val="5"/>
        </w:numPr>
        <w:rPr>
          <w:sz w:val="20"/>
          <w:szCs w:val="20"/>
        </w:rPr>
      </w:pPr>
      <w:r w:rsidRPr="00601F3E">
        <w:rPr>
          <w:sz w:val="20"/>
          <w:szCs w:val="20"/>
        </w:rPr>
        <w:t>What procedure would you use to answer this question?</w:t>
      </w:r>
    </w:p>
    <w:p w:rsidR="0093457A" w:rsidRPr="00601F3E" w:rsidRDefault="0093457A" w:rsidP="0093457A">
      <w:pPr>
        <w:pStyle w:val="ListParagraph"/>
        <w:numPr>
          <w:ilvl w:val="1"/>
          <w:numId w:val="5"/>
        </w:numPr>
        <w:rPr>
          <w:sz w:val="20"/>
          <w:szCs w:val="20"/>
        </w:rPr>
      </w:pPr>
      <w:r w:rsidRPr="00601F3E">
        <w:rPr>
          <w:sz w:val="20"/>
          <w:szCs w:val="20"/>
        </w:rPr>
        <w:t>State the appropriate hypotheses.</w:t>
      </w:r>
    </w:p>
    <w:p w:rsidR="0093457A" w:rsidRPr="00601F3E" w:rsidRDefault="0093457A" w:rsidP="0093457A">
      <w:pPr>
        <w:pStyle w:val="ListParagraph"/>
        <w:numPr>
          <w:ilvl w:val="1"/>
          <w:numId w:val="5"/>
        </w:numPr>
        <w:rPr>
          <w:sz w:val="20"/>
          <w:szCs w:val="20"/>
        </w:rPr>
      </w:pPr>
      <w:r w:rsidRPr="00601F3E">
        <w:rPr>
          <w:sz w:val="20"/>
          <w:szCs w:val="20"/>
        </w:rPr>
        <w:t>Check the conditions required to carry out the procedure you chose in part (a). Have we satisfied the necessary conditions to carry out the procedure?</w:t>
      </w:r>
    </w:p>
    <w:p w:rsidR="0093457A" w:rsidRPr="00601F3E" w:rsidRDefault="0093457A" w:rsidP="0093457A">
      <w:pPr>
        <w:pStyle w:val="ListParagraph"/>
        <w:numPr>
          <w:ilvl w:val="0"/>
          <w:numId w:val="5"/>
        </w:numPr>
        <w:rPr>
          <w:sz w:val="20"/>
          <w:szCs w:val="20"/>
        </w:rPr>
      </w:pPr>
      <w:r w:rsidRPr="00601F3E">
        <w:rPr>
          <w:sz w:val="20"/>
          <w:szCs w:val="20"/>
        </w:rPr>
        <w:t xml:space="preserve">Mrs. Skaff believes that printing tests on colored paper improves test scores. To test this theory, the randomly assigns half of her AP Statistics student to take a test on colored paper and gives the other half of her students a test on boring white paper. The results are listed below. </w:t>
      </w:r>
    </w:p>
    <w:tbl>
      <w:tblPr>
        <w:tblStyle w:val="TableGrid"/>
        <w:tblW w:w="0" w:type="auto"/>
        <w:tblInd w:w="1530" w:type="dxa"/>
        <w:tblLook w:val="04A0" w:firstRow="1" w:lastRow="0" w:firstColumn="1" w:lastColumn="0" w:noHBand="0" w:noVBand="1"/>
      </w:tblPr>
      <w:tblGrid>
        <w:gridCol w:w="1818"/>
        <w:gridCol w:w="1500"/>
        <w:gridCol w:w="1500"/>
        <w:gridCol w:w="1500"/>
      </w:tblGrid>
      <w:tr w:rsidR="0093457A" w:rsidRPr="00601F3E" w:rsidTr="0095604E">
        <w:tc>
          <w:tcPr>
            <w:tcW w:w="1818" w:type="dxa"/>
          </w:tcPr>
          <w:p w:rsidR="0093457A" w:rsidRPr="00601F3E" w:rsidRDefault="0093457A" w:rsidP="0095604E">
            <w:pPr>
              <w:pStyle w:val="ListParagraph"/>
              <w:ind w:left="0"/>
              <w:rPr>
                <w:sz w:val="20"/>
                <w:szCs w:val="20"/>
              </w:rPr>
            </w:pPr>
          </w:p>
        </w:tc>
        <w:tc>
          <w:tcPr>
            <w:tcW w:w="1500" w:type="dxa"/>
          </w:tcPr>
          <w:p w:rsidR="0093457A" w:rsidRPr="00601F3E" w:rsidRDefault="0093457A" w:rsidP="0095604E">
            <w:pPr>
              <w:pStyle w:val="ListParagraph"/>
              <w:ind w:left="0"/>
              <w:jc w:val="center"/>
              <w:rPr>
                <w:sz w:val="20"/>
                <w:szCs w:val="20"/>
              </w:rPr>
            </w:pPr>
            <w:r w:rsidRPr="00601F3E">
              <w:rPr>
                <w:sz w:val="20"/>
                <w:szCs w:val="20"/>
              </w:rPr>
              <w:t>n</w:t>
            </w:r>
          </w:p>
        </w:tc>
        <w:tc>
          <w:tcPr>
            <w:tcW w:w="1500" w:type="dxa"/>
          </w:tcPr>
          <w:p w:rsidR="0093457A" w:rsidRPr="00601F3E" w:rsidRDefault="0093457A" w:rsidP="0095604E">
            <w:pPr>
              <w:pStyle w:val="ListParagraph"/>
              <w:ind w:left="0"/>
              <w:jc w:val="center"/>
              <w:rPr>
                <w:sz w:val="20"/>
                <w:szCs w:val="20"/>
              </w:rPr>
            </w:pPr>
            <m:oMathPara>
              <m:oMath>
                <m:acc>
                  <m:accPr>
                    <m:chr m:val="̅"/>
                    <m:ctrlPr>
                      <w:rPr>
                        <w:rFonts w:ascii="Cambria Math" w:hAnsi="Cambria Math"/>
                        <w:i/>
                        <w:sz w:val="20"/>
                        <w:szCs w:val="20"/>
                      </w:rPr>
                    </m:ctrlPr>
                  </m:accPr>
                  <m:e>
                    <m:r>
                      <w:rPr>
                        <w:rFonts w:ascii="Cambria Math" w:hAnsi="Cambria Math"/>
                        <w:sz w:val="20"/>
                        <w:szCs w:val="20"/>
                      </w:rPr>
                      <m:t>x</m:t>
                    </m:r>
                  </m:e>
                </m:acc>
              </m:oMath>
            </m:oMathPara>
          </w:p>
        </w:tc>
        <w:tc>
          <w:tcPr>
            <w:tcW w:w="1500" w:type="dxa"/>
          </w:tcPr>
          <w:p w:rsidR="0093457A" w:rsidRPr="00601F3E" w:rsidRDefault="0093457A" w:rsidP="0095604E">
            <w:pPr>
              <w:pStyle w:val="ListParagraph"/>
              <w:ind w:left="0"/>
              <w:jc w:val="center"/>
              <w:rPr>
                <w:sz w:val="20"/>
                <w:szCs w:val="20"/>
              </w:rPr>
            </w:pPr>
            <w:r w:rsidRPr="00601F3E">
              <w:rPr>
                <w:sz w:val="20"/>
                <w:szCs w:val="20"/>
              </w:rPr>
              <w:t>s</w:t>
            </w:r>
          </w:p>
        </w:tc>
      </w:tr>
      <w:tr w:rsidR="0093457A" w:rsidRPr="00601F3E" w:rsidTr="0095604E">
        <w:tc>
          <w:tcPr>
            <w:tcW w:w="1818" w:type="dxa"/>
          </w:tcPr>
          <w:p w:rsidR="0093457A" w:rsidRPr="00601F3E" w:rsidRDefault="0093457A" w:rsidP="0095604E">
            <w:pPr>
              <w:pStyle w:val="ListParagraph"/>
              <w:ind w:left="0"/>
              <w:rPr>
                <w:sz w:val="20"/>
                <w:szCs w:val="20"/>
              </w:rPr>
            </w:pPr>
            <w:r w:rsidRPr="00601F3E">
              <w:rPr>
                <w:sz w:val="20"/>
                <w:szCs w:val="20"/>
              </w:rPr>
              <w:t>Colored Paper</w:t>
            </w:r>
          </w:p>
        </w:tc>
        <w:tc>
          <w:tcPr>
            <w:tcW w:w="1500" w:type="dxa"/>
          </w:tcPr>
          <w:p w:rsidR="0093457A" w:rsidRPr="00601F3E" w:rsidRDefault="0093457A" w:rsidP="0095604E">
            <w:pPr>
              <w:pStyle w:val="ListParagraph"/>
              <w:ind w:left="0"/>
              <w:jc w:val="center"/>
              <w:rPr>
                <w:sz w:val="20"/>
                <w:szCs w:val="20"/>
              </w:rPr>
            </w:pPr>
            <w:r w:rsidRPr="00601F3E">
              <w:rPr>
                <w:sz w:val="20"/>
                <w:szCs w:val="20"/>
              </w:rPr>
              <w:t>24</w:t>
            </w:r>
          </w:p>
        </w:tc>
        <w:tc>
          <w:tcPr>
            <w:tcW w:w="1500" w:type="dxa"/>
          </w:tcPr>
          <w:p w:rsidR="0093457A" w:rsidRPr="00601F3E" w:rsidRDefault="0093457A" w:rsidP="0095604E">
            <w:pPr>
              <w:pStyle w:val="ListParagraph"/>
              <w:ind w:left="0"/>
              <w:jc w:val="center"/>
              <w:rPr>
                <w:rFonts w:ascii="Calibri" w:eastAsia="Calibri" w:hAnsi="Calibri" w:cs="Times New Roman"/>
                <w:sz w:val="20"/>
                <w:szCs w:val="20"/>
              </w:rPr>
            </w:pPr>
            <w:r w:rsidRPr="00601F3E">
              <w:rPr>
                <w:rFonts w:ascii="Calibri" w:eastAsia="Calibri" w:hAnsi="Calibri" w:cs="Times New Roman"/>
                <w:sz w:val="20"/>
                <w:szCs w:val="20"/>
              </w:rPr>
              <w:t>82.5</w:t>
            </w:r>
          </w:p>
        </w:tc>
        <w:tc>
          <w:tcPr>
            <w:tcW w:w="1500" w:type="dxa"/>
          </w:tcPr>
          <w:p w:rsidR="0093457A" w:rsidRPr="00601F3E" w:rsidRDefault="0093457A" w:rsidP="0095604E">
            <w:pPr>
              <w:pStyle w:val="ListParagraph"/>
              <w:ind w:left="0"/>
              <w:jc w:val="center"/>
              <w:rPr>
                <w:sz w:val="20"/>
                <w:szCs w:val="20"/>
              </w:rPr>
            </w:pPr>
            <w:r w:rsidRPr="00601F3E">
              <w:rPr>
                <w:sz w:val="20"/>
                <w:szCs w:val="20"/>
              </w:rPr>
              <w:t>5.2</w:t>
            </w:r>
          </w:p>
        </w:tc>
      </w:tr>
      <w:tr w:rsidR="0093457A" w:rsidRPr="00601F3E" w:rsidTr="0095604E">
        <w:tc>
          <w:tcPr>
            <w:tcW w:w="1818" w:type="dxa"/>
          </w:tcPr>
          <w:p w:rsidR="0093457A" w:rsidRPr="00601F3E" w:rsidRDefault="0093457A" w:rsidP="0095604E">
            <w:pPr>
              <w:pStyle w:val="ListParagraph"/>
              <w:ind w:left="0"/>
              <w:rPr>
                <w:sz w:val="20"/>
                <w:szCs w:val="20"/>
              </w:rPr>
            </w:pPr>
            <w:r w:rsidRPr="00601F3E">
              <w:rPr>
                <w:sz w:val="20"/>
                <w:szCs w:val="20"/>
              </w:rPr>
              <w:t>White Paper</w:t>
            </w:r>
          </w:p>
        </w:tc>
        <w:tc>
          <w:tcPr>
            <w:tcW w:w="1500" w:type="dxa"/>
          </w:tcPr>
          <w:p w:rsidR="0093457A" w:rsidRPr="00601F3E" w:rsidRDefault="0093457A" w:rsidP="0095604E">
            <w:pPr>
              <w:pStyle w:val="ListParagraph"/>
              <w:ind w:left="0"/>
              <w:jc w:val="center"/>
              <w:rPr>
                <w:sz w:val="20"/>
                <w:szCs w:val="20"/>
              </w:rPr>
            </w:pPr>
            <w:r w:rsidRPr="00601F3E">
              <w:rPr>
                <w:sz w:val="20"/>
                <w:szCs w:val="20"/>
              </w:rPr>
              <w:t>25</w:t>
            </w:r>
          </w:p>
        </w:tc>
        <w:tc>
          <w:tcPr>
            <w:tcW w:w="1500" w:type="dxa"/>
          </w:tcPr>
          <w:p w:rsidR="0093457A" w:rsidRPr="00601F3E" w:rsidRDefault="0093457A" w:rsidP="0095604E">
            <w:pPr>
              <w:pStyle w:val="ListParagraph"/>
              <w:ind w:left="0"/>
              <w:jc w:val="center"/>
              <w:rPr>
                <w:sz w:val="20"/>
                <w:szCs w:val="20"/>
              </w:rPr>
            </w:pPr>
            <w:r w:rsidRPr="00601F3E">
              <w:rPr>
                <w:sz w:val="20"/>
                <w:szCs w:val="20"/>
              </w:rPr>
              <w:t>78.3</w:t>
            </w:r>
          </w:p>
        </w:tc>
        <w:tc>
          <w:tcPr>
            <w:tcW w:w="1500" w:type="dxa"/>
          </w:tcPr>
          <w:p w:rsidR="0093457A" w:rsidRPr="00601F3E" w:rsidRDefault="0093457A" w:rsidP="0095604E">
            <w:pPr>
              <w:pStyle w:val="ListParagraph"/>
              <w:ind w:left="0"/>
              <w:jc w:val="center"/>
              <w:rPr>
                <w:sz w:val="20"/>
                <w:szCs w:val="20"/>
              </w:rPr>
            </w:pPr>
            <w:r w:rsidRPr="00601F3E">
              <w:rPr>
                <w:sz w:val="20"/>
                <w:szCs w:val="20"/>
              </w:rPr>
              <w:t>6.1</w:t>
            </w:r>
          </w:p>
        </w:tc>
      </w:tr>
    </w:tbl>
    <w:p w:rsidR="0093457A" w:rsidRPr="00601F3E" w:rsidRDefault="0093457A" w:rsidP="0093457A">
      <w:pPr>
        <w:pStyle w:val="ListParagraph"/>
        <w:numPr>
          <w:ilvl w:val="1"/>
          <w:numId w:val="5"/>
        </w:numPr>
        <w:rPr>
          <w:sz w:val="20"/>
          <w:szCs w:val="20"/>
        </w:rPr>
      </w:pPr>
      <w:r w:rsidRPr="00601F3E">
        <w:rPr>
          <w:sz w:val="20"/>
          <w:szCs w:val="20"/>
        </w:rPr>
        <w:t xml:space="preserve">State the appropriate procedure to test Mrs. </w:t>
      </w:r>
      <w:proofErr w:type="spellStart"/>
      <w:r w:rsidRPr="00601F3E">
        <w:rPr>
          <w:sz w:val="20"/>
          <w:szCs w:val="20"/>
        </w:rPr>
        <w:t>Skaff’s</w:t>
      </w:r>
      <w:proofErr w:type="spellEnd"/>
      <w:r w:rsidRPr="00601F3E">
        <w:rPr>
          <w:sz w:val="20"/>
          <w:szCs w:val="20"/>
        </w:rPr>
        <w:t xml:space="preserve"> claim, then state the parameters and appropriate hypotheses. </w:t>
      </w:r>
    </w:p>
    <w:p w:rsidR="0093457A" w:rsidRPr="00601F3E" w:rsidRDefault="0093457A" w:rsidP="0093457A">
      <w:pPr>
        <w:pStyle w:val="ListParagraph"/>
        <w:numPr>
          <w:ilvl w:val="1"/>
          <w:numId w:val="5"/>
        </w:numPr>
        <w:rPr>
          <w:sz w:val="20"/>
          <w:szCs w:val="20"/>
        </w:rPr>
      </w:pPr>
      <w:r w:rsidRPr="00601F3E">
        <w:rPr>
          <w:sz w:val="20"/>
          <w:szCs w:val="20"/>
        </w:rPr>
        <w:t>Check the conditions required to carry out the procedure you chose in part (a). Have we satisfied the necessary conditions to carry out the procedure?</w:t>
      </w:r>
    </w:p>
    <w:p w:rsidR="0093457A" w:rsidRPr="00601F3E" w:rsidRDefault="0093457A" w:rsidP="0093457A">
      <w:pPr>
        <w:pStyle w:val="ListParagraph"/>
        <w:numPr>
          <w:ilvl w:val="1"/>
          <w:numId w:val="5"/>
        </w:numPr>
        <w:rPr>
          <w:sz w:val="20"/>
          <w:szCs w:val="20"/>
        </w:rPr>
      </w:pPr>
      <w:r w:rsidRPr="00601F3E">
        <w:rPr>
          <w:sz w:val="20"/>
          <w:szCs w:val="20"/>
        </w:rPr>
        <w:t>Describe how you could make this a matched pairs experiment. What procedure would you use in this case?</w:t>
      </w:r>
    </w:p>
    <w:p w:rsidR="0093457A" w:rsidRPr="00601F3E" w:rsidRDefault="0093457A" w:rsidP="0093457A">
      <w:pPr>
        <w:pStyle w:val="ListParagraph"/>
        <w:numPr>
          <w:ilvl w:val="0"/>
          <w:numId w:val="5"/>
        </w:numPr>
        <w:rPr>
          <w:sz w:val="20"/>
          <w:szCs w:val="20"/>
        </w:rPr>
      </w:pPr>
      <w:r w:rsidRPr="00601F3E">
        <w:rPr>
          <w:sz w:val="20"/>
          <w:szCs w:val="20"/>
        </w:rPr>
        <w:t xml:space="preserve">An SRS of 45 male employees at a large company found that 36 felt that the company was supportive of female and minority employees. An independent SRS of 40 female employees found that 24 felt that the company was supportive of female and minority employees. Let </w:t>
      </w:r>
      <w:r w:rsidRPr="00601F3E">
        <w:rPr>
          <w:i/>
          <w:iCs/>
          <w:sz w:val="20"/>
          <w:szCs w:val="20"/>
        </w:rPr>
        <w:t>p</w:t>
      </w:r>
      <w:r w:rsidRPr="00601F3E">
        <w:rPr>
          <w:sz w:val="20"/>
          <w:szCs w:val="20"/>
          <w:vertAlign w:val="subscript"/>
        </w:rPr>
        <w:t>1</w:t>
      </w:r>
      <w:r w:rsidRPr="00601F3E">
        <w:rPr>
          <w:sz w:val="20"/>
          <w:szCs w:val="20"/>
        </w:rPr>
        <w:t xml:space="preserve"> represent the proportion of all male </w:t>
      </w:r>
      <w:proofErr w:type="gramStart"/>
      <w:r w:rsidRPr="00601F3E">
        <w:rPr>
          <w:sz w:val="20"/>
          <w:szCs w:val="20"/>
        </w:rPr>
        <w:t>employees</w:t>
      </w:r>
      <w:proofErr w:type="gramEnd"/>
      <w:r w:rsidRPr="00601F3E">
        <w:rPr>
          <w:sz w:val="20"/>
          <w:szCs w:val="20"/>
        </w:rPr>
        <w:t xml:space="preserve"> members at the company and </w:t>
      </w:r>
      <w:r w:rsidRPr="00601F3E">
        <w:rPr>
          <w:i/>
          <w:iCs/>
          <w:sz w:val="20"/>
          <w:szCs w:val="20"/>
        </w:rPr>
        <w:t>p</w:t>
      </w:r>
      <w:r w:rsidRPr="00601F3E">
        <w:rPr>
          <w:sz w:val="20"/>
          <w:szCs w:val="20"/>
          <w:vertAlign w:val="subscript"/>
        </w:rPr>
        <w:t>2</w:t>
      </w:r>
      <w:r w:rsidRPr="00601F3E">
        <w:rPr>
          <w:sz w:val="20"/>
          <w:szCs w:val="20"/>
        </w:rPr>
        <w:t xml:space="preserve"> represent the proportion of all female employees members at the company who hold this opinion.  We wish to test the hypotheses </w:t>
      </w:r>
      <w:r w:rsidRPr="00601F3E">
        <w:rPr>
          <w:noProof/>
          <w:sz w:val="20"/>
          <w:szCs w:val="20"/>
        </w:rPr>
        <w:drawing>
          <wp:inline distT="0" distB="0" distL="0" distR="0" wp14:anchorId="4CC6B4DB" wp14:editId="7E1509A0">
            <wp:extent cx="84772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190500"/>
                    </a:xfrm>
                    <a:prstGeom prst="rect">
                      <a:avLst/>
                    </a:prstGeom>
                    <a:noFill/>
                    <a:ln>
                      <a:noFill/>
                    </a:ln>
                  </pic:spPr>
                </pic:pic>
              </a:graphicData>
            </a:graphic>
          </wp:inline>
        </w:drawing>
      </w:r>
      <w:r w:rsidRPr="00601F3E">
        <w:rPr>
          <w:sz w:val="20"/>
          <w:szCs w:val="20"/>
        </w:rPr>
        <w:t xml:space="preserve"> </w:t>
      </w:r>
      <w:r w:rsidRPr="00601F3E">
        <w:rPr>
          <w:i/>
          <w:iCs/>
          <w:sz w:val="20"/>
          <w:szCs w:val="20"/>
        </w:rPr>
        <w:t xml:space="preserve">vs. </w:t>
      </w:r>
      <w:r w:rsidRPr="00601F3E">
        <w:rPr>
          <w:noProof/>
          <w:sz w:val="20"/>
          <w:szCs w:val="20"/>
        </w:rPr>
        <w:drawing>
          <wp:inline distT="0" distB="0" distL="0" distR="0" wp14:anchorId="081F37B0" wp14:editId="30A81874">
            <wp:extent cx="8572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90500"/>
                    </a:xfrm>
                    <a:prstGeom prst="rect">
                      <a:avLst/>
                    </a:prstGeom>
                    <a:noFill/>
                    <a:ln>
                      <a:noFill/>
                    </a:ln>
                  </pic:spPr>
                </pic:pic>
              </a:graphicData>
            </a:graphic>
          </wp:inline>
        </w:drawing>
      </w:r>
    </w:p>
    <w:p w:rsidR="0093457A" w:rsidRPr="00601F3E" w:rsidRDefault="0093457A" w:rsidP="0093457A">
      <w:pPr>
        <w:pStyle w:val="ListParagraph"/>
        <w:numPr>
          <w:ilvl w:val="1"/>
          <w:numId w:val="5"/>
        </w:numPr>
        <w:rPr>
          <w:sz w:val="20"/>
          <w:szCs w:val="20"/>
        </w:rPr>
      </w:pPr>
      <w:r w:rsidRPr="00601F3E">
        <w:rPr>
          <w:iCs/>
          <w:sz w:val="20"/>
          <w:szCs w:val="20"/>
        </w:rPr>
        <w:t>Write the appropriate formula for a 99% confidence interval and make the correct substitutions.</w:t>
      </w:r>
    </w:p>
    <w:p w:rsidR="0093457A" w:rsidRPr="00601F3E" w:rsidRDefault="0093457A" w:rsidP="0093457A">
      <w:pPr>
        <w:pStyle w:val="ListParagraph"/>
        <w:numPr>
          <w:ilvl w:val="0"/>
          <w:numId w:val="5"/>
        </w:numPr>
        <w:rPr>
          <w:sz w:val="20"/>
          <w:szCs w:val="20"/>
        </w:rPr>
      </w:pPr>
      <w:r w:rsidRPr="00601F3E">
        <w:rPr>
          <w:sz w:val="20"/>
          <w:szCs w:val="20"/>
        </w:rPr>
        <w:t>Some researchers have conjectured that stem-pitting disease in peach tree seedlings might be controlled with weed and soil treatment. An experiment was conducted to compare peach tree seedling growth with soil and weeds treated with one of two herbicides. In a field containing 20 seedlings, 10 were randomly selected from throughout the field and assigned to receive Herbicide A. The remaining 10 seedlings were to receive Herbicide B. Soil and weeds for each seedling were treated with the appropriate herbicide, and at the end of the study period, the height (in centimeters) was recorded for each seedling. A box plot of each data set showed no indication of non-Normality.  The following results were obtained:</w:t>
      </w:r>
    </w:p>
    <w:tbl>
      <w:tblPr>
        <w:tblStyle w:val="TableGrid"/>
        <w:tblW w:w="0" w:type="auto"/>
        <w:tblInd w:w="1065" w:type="dxa"/>
        <w:tblLook w:val="0000" w:firstRow="0" w:lastRow="0" w:firstColumn="0" w:lastColumn="0" w:noHBand="0" w:noVBand="0"/>
      </w:tblPr>
      <w:tblGrid>
        <w:gridCol w:w="1944"/>
        <w:gridCol w:w="1200"/>
        <w:gridCol w:w="1200"/>
      </w:tblGrid>
      <w:tr w:rsidR="0093457A" w:rsidRPr="00601F3E" w:rsidTr="0095604E">
        <w:trPr>
          <w:trHeight w:val="239"/>
        </w:trPr>
        <w:tc>
          <w:tcPr>
            <w:tcW w:w="1944" w:type="dxa"/>
          </w:tcPr>
          <w:p w:rsidR="0093457A" w:rsidRPr="00601F3E" w:rsidRDefault="0093457A" w:rsidP="0095604E">
            <w:pPr>
              <w:pStyle w:val="ListParagraph"/>
              <w:rPr>
                <w:sz w:val="20"/>
                <w:szCs w:val="20"/>
              </w:rPr>
            </w:pPr>
          </w:p>
        </w:tc>
        <w:tc>
          <w:tcPr>
            <w:tcW w:w="1200" w:type="dxa"/>
          </w:tcPr>
          <w:p w:rsidR="0093457A" w:rsidRPr="00601F3E" w:rsidRDefault="0093457A" w:rsidP="0095604E">
            <w:pPr>
              <w:pStyle w:val="ListParagraph"/>
              <w:ind w:left="0"/>
              <w:rPr>
                <w:sz w:val="20"/>
                <w:szCs w:val="20"/>
              </w:rPr>
            </w:pPr>
            <w:r w:rsidRPr="00601F3E">
              <w:rPr>
                <w:noProof/>
                <w:sz w:val="20"/>
                <w:szCs w:val="20"/>
              </w:rPr>
              <w:drawing>
                <wp:inline distT="0" distB="0" distL="0" distR="0" wp14:anchorId="3BBEF8DA" wp14:editId="285D8D73">
                  <wp:extent cx="66675" cy="142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142875"/>
                          </a:xfrm>
                          <a:prstGeom prst="rect">
                            <a:avLst/>
                          </a:prstGeom>
                          <a:noFill/>
                          <a:ln>
                            <a:noFill/>
                          </a:ln>
                        </pic:spPr>
                      </pic:pic>
                    </a:graphicData>
                  </a:graphic>
                </wp:inline>
              </w:drawing>
            </w:r>
            <w:r w:rsidRPr="00601F3E">
              <w:rPr>
                <w:sz w:val="20"/>
                <w:szCs w:val="20"/>
              </w:rPr>
              <w:t>(cm)</w:t>
            </w:r>
          </w:p>
        </w:tc>
        <w:tc>
          <w:tcPr>
            <w:tcW w:w="1200" w:type="dxa"/>
          </w:tcPr>
          <w:p w:rsidR="0093457A" w:rsidRPr="00601F3E" w:rsidRDefault="0093457A" w:rsidP="0095604E">
            <w:pPr>
              <w:pStyle w:val="ListParagraph"/>
              <w:ind w:left="0"/>
              <w:rPr>
                <w:sz w:val="20"/>
                <w:szCs w:val="20"/>
              </w:rPr>
            </w:pPr>
            <w:r w:rsidRPr="00601F3E">
              <w:rPr>
                <w:i/>
                <w:iCs/>
                <w:sz w:val="20"/>
                <w:szCs w:val="20"/>
              </w:rPr>
              <w:t>S</w:t>
            </w:r>
            <w:r w:rsidRPr="00601F3E">
              <w:rPr>
                <w:sz w:val="20"/>
                <w:szCs w:val="20"/>
              </w:rPr>
              <w:t xml:space="preserve"> (cm)</w:t>
            </w:r>
          </w:p>
        </w:tc>
      </w:tr>
      <w:tr w:rsidR="0093457A" w:rsidRPr="00601F3E" w:rsidTr="0095604E">
        <w:trPr>
          <w:trHeight w:val="305"/>
        </w:trPr>
        <w:tc>
          <w:tcPr>
            <w:tcW w:w="1944" w:type="dxa"/>
          </w:tcPr>
          <w:p w:rsidR="0093457A" w:rsidRPr="00601F3E" w:rsidRDefault="0093457A" w:rsidP="0095604E">
            <w:pPr>
              <w:pStyle w:val="ListParagraph"/>
              <w:ind w:left="0"/>
              <w:rPr>
                <w:sz w:val="20"/>
                <w:szCs w:val="20"/>
              </w:rPr>
            </w:pPr>
            <w:r w:rsidRPr="00601F3E">
              <w:rPr>
                <w:sz w:val="20"/>
                <w:szCs w:val="20"/>
              </w:rPr>
              <w:t>Herbicide A</w:t>
            </w:r>
          </w:p>
        </w:tc>
        <w:tc>
          <w:tcPr>
            <w:tcW w:w="1200" w:type="dxa"/>
          </w:tcPr>
          <w:p w:rsidR="0093457A" w:rsidRPr="00601F3E" w:rsidRDefault="0093457A" w:rsidP="0095604E">
            <w:pPr>
              <w:pStyle w:val="ListParagraph"/>
              <w:ind w:left="0"/>
              <w:rPr>
                <w:sz w:val="20"/>
                <w:szCs w:val="20"/>
              </w:rPr>
            </w:pPr>
            <w:r w:rsidRPr="00601F3E">
              <w:rPr>
                <w:sz w:val="20"/>
                <w:szCs w:val="20"/>
              </w:rPr>
              <w:t xml:space="preserve">94.5 </w:t>
            </w:r>
          </w:p>
        </w:tc>
        <w:tc>
          <w:tcPr>
            <w:tcW w:w="1200" w:type="dxa"/>
          </w:tcPr>
          <w:p w:rsidR="0093457A" w:rsidRPr="00601F3E" w:rsidRDefault="0093457A" w:rsidP="0095604E">
            <w:pPr>
              <w:pStyle w:val="ListParagraph"/>
              <w:ind w:left="0"/>
              <w:rPr>
                <w:sz w:val="20"/>
                <w:szCs w:val="20"/>
              </w:rPr>
            </w:pPr>
            <w:r w:rsidRPr="00601F3E">
              <w:rPr>
                <w:sz w:val="20"/>
                <w:szCs w:val="20"/>
              </w:rPr>
              <w:t xml:space="preserve">10 </w:t>
            </w:r>
          </w:p>
        </w:tc>
      </w:tr>
      <w:tr w:rsidR="0093457A" w:rsidRPr="00601F3E" w:rsidTr="0095604E">
        <w:trPr>
          <w:trHeight w:val="289"/>
        </w:trPr>
        <w:tc>
          <w:tcPr>
            <w:tcW w:w="1944" w:type="dxa"/>
          </w:tcPr>
          <w:p w:rsidR="0093457A" w:rsidRPr="00601F3E" w:rsidRDefault="0093457A" w:rsidP="0095604E">
            <w:pPr>
              <w:pStyle w:val="ListParagraph"/>
              <w:ind w:left="0"/>
              <w:rPr>
                <w:sz w:val="20"/>
                <w:szCs w:val="20"/>
              </w:rPr>
            </w:pPr>
            <w:r w:rsidRPr="00601F3E">
              <w:rPr>
                <w:sz w:val="20"/>
                <w:szCs w:val="20"/>
              </w:rPr>
              <w:t>Herbicide B</w:t>
            </w:r>
          </w:p>
        </w:tc>
        <w:tc>
          <w:tcPr>
            <w:tcW w:w="1200" w:type="dxa"/>
          </w:tcPr>
          <w:p w:rsidR="0093457A" w:rsidRPr="00601F3E" w:rsidRDefault="0093457A" w:rsidP="0095604E">
            <w:pPr>
              <w:pStyle w:val="ListParagraph"/>
              <w:ind w:left="0"/>
              <w:rPr>
                <w:sz w:val="20"/>
                <w:szCs w:val="20"/>
              </w:rPr>
            </w:pPr>
            <w:r w:rsidRPr="00601F3E">
              <w:rPr>
                <w:sz w:val="20"/>
                <w:szCs w:val="20"/>
              </w:rPr>
              <w:t xml:space="preserve">109.1 </w:t>
            </w:r>
          </w:p>
        </w:tc>
        <w:tc>
          <w:tcPr>
            <w:tcW w:w="1200" w:type="dxa"/>
          </w:tcPr>
          <w:p w:rsidR="0093457A" w:rsidRPr="00601F3E" w:rsidRDefault="0093457A" w:rsidP="0095604E">
            <w:pPr>
              <w:pStyle w:val="ListParagraph"/>
              <w:ind w:left="0"/>
              <w:rPr>
                <w:sz w:val="20"/>
                <w:szCs w:val="20"/>
              </w:rPr>
            </w:pPr>
            <w:r w:rsidRPr="00601F3E">
              <w:rPr>
                <w:sz w:val="20"/>
                <w:szCs w:val="20"/>
              </w:rPr>
              <w:t>9</w:t>
            </w:r>
          </w:p>
        </w:tc>
      </w:tr>
    </w:tbl>
    <w:p w:rsidR="00511E0B" w:rsidRPr="0093457A" w:rsidRDefault="0093457A" w:rsidP="0093457A">
      <w:pPr>
        <w:pStyle w:val="ListParagraph"/>
        <w:numPr>
          <w:ilvl w:val="1"/>
          <w:numId w:val="4"/>
        </w:numPr>
        <w:rPr>
          <w:sz w:val="20"/>
          <w:szCs w:val="20"/>
        </w:rPr>
      </w:pPr>
      <w:r w:rsidRPr="00601F3E">
        <w:rPr>
          <w:iCs/>
          <w:sz w:val="20"/>
          <w:szCs w:val="20"/>
        </w:rPr>
        <w:t xml:space="preserve">Write the appropriate formula for the test statistic and make the correct substitutions. </w:t>
      </w:r>
    </w:p>
    <w:sectPr w:rsidR="00511E0B" w:rsidRPr="0093457A" w:rsidSect="00601F3E">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C92" w:rsidRDefault="004D3C92" w:rsidP="0093457A">
      <w:pPr>
        <w:spacing w:after="0" w:line="240" w:lineRule="auto"/>
      </w:pPr>
      <w:r>
        <w:separator/>
      </w:r>
    </w:p>
  </w:endnote>
  <w:endnote w:type="continuationSeparator" w:id="0">
    <w:p w:rsidR="004D3C92" w:rsidRDefault="004D3C92" w:rsidP="0093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C92" w:rsidRDefault="004D3C92" w:rsidP="0093457A">
      <w:pPr>
        <w:spacing w:after="0" w:line="240" w:lineRule="auto"/>
      </w:pPr>
      <w:r>
        <w:separator/>
      </w:r>
    </w:p>
  </w:footnote>
  <w:footnote w:type="continuationSeparator" w:id="0">
    <w:p w:rsidR="004D3C92" w:rsidRDefault="004D3C92" w:rsidP="00934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57A" w:rsidRDefault="0093457A">
    <w:pPr>
      <w:pStyle w:val="Header"/>
    </w:pPr>
    <w:r>
      <w:t xml:space="preserve">Ch13 </w:t>
    </w:r>
    <w:proofErr w:type="spellStart"/>
    <w:r>
      <w:t>Pract</w:t>
    </w:r>
    <w:proofErr w:type="spellEnd"/>
    <w:r>
      <w:t xml:space="preserve"> Test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16A18"/>
    <w:multiLevelType w:val="hybridMultilevel"/>
    <w:tmpl w:val="DA1617DE"/>
    <w:lvl w:ilvl="0" w:tplc="FC780F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21E38"/>
    <w:multiLevelType w:val="hybridMultilevel"/>
    <w:tmpl w:val="10DAE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65F8C"/>
    <w:multiLevelType w:val="hybridMultilevel"/>
    <w:tmpl w:val="914201C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874702"/>
    <w:multiLevelType w:val="hybridMultilevel"/>
    <w:tmpl w:val="C13E17CE"/>
    <w:lvl w:ilvl="0" w:tplc="FC780FF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6F1959E0"/>
    <w:multiLevelType w:val="hybridMultilevel"/>
    <w:tmpl w:val="DA1617DE"/>
    <w:lvl w:ilvl="0" w:tplc="FC780F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EB"/>
    <w:rsid w:val="00120D71"/>
    <w:rsid w:val="002A7BC4"/>
    <w:rsid w:val="00335895"/>
    <w:rsid w:val="003D374E"/>
    <w:rsid w:val="00411E4F"/>
    <w:rsid w:val="004D3C92"/>
    <w:rsid w:val="00511E0B"/>
    <w:rsid w:val="00580BB9"/>
    <w:rsid w:val="005B2A2E"/>
    <w:rsid w:val="00601F3E"/>
    <w:rsid w:val="0093457A"/>
    <w:rsid w:val="0093756C"/>
    <w:rsid w:val="00982514"/>
    <w:rsid w:val="00A060D6"/>
    <w:rsid w:val="00A20934"/>
    <w:rsid w:val="00A70AEB"/>
    <w:rsid w:val="00AD22AB"/>
    <w:rsid w:val="00D06060"/>
    <w:rsid w:val="00E3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A23BC-A3BF-4726-9213-37383A76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AEB"/>
    <w:pPr>
      <w:ind w:left="720"/>
      <w:contextualSpacing/>
    </w:pPr>
  </w:style>
  <w:style w:type="character" w:styleId="PlaceholderText">
    <w:name w:val="Placeholder Text"/>
    <w:basedOn w:val="DefaultParagraphFont"/>
    <w:uiPriority w:val="99"/>
    <w:semiHidden/>
    <w:rsid w:val="00A70AEB"/>
    <w:rPr>
      <w:color w:val="808080"/>
    </w:rPr>
  </w:style>
  <w:style w:type="paragraph" w:styleId="BalloonText">
    <w:name w:val="Balloon Text"/>
    <w:basedOn w:val="Normal"/>
    <w:link w:val="BalloonTextChar"/>
    <w:uiPriority w:val="99"/>
    <w:semiHidden/>
    <w:unhideWhenUsed/>
    <w:rsid w:val="00A70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AEB"/>
    <w:rPr>
      <w:rFonts w:ascii="Tahoma" w:hAnsi="Tahoma" w:cs="Tahoma"/>
      <w:sz w:val="16"/>
      <w:szCs w:val="16"/>
    </w:rPr>
  </w:style>
  <w:style w:type="table" w:styleId="TableGrid">
    <w:name w:val="Table Grid"/>
    <w:basedOn w:val="TableNormal"/>
    <w:uiPriority w:val="59"/>
    <w:rsid w:val="00580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57A"/>
  </w:style>
  <w:style w:type="paragraph" w:styleId="Footer">
    <w:name w:val="footer"/>
    <w:basedOn w:val="Normal"/>
    <w:link w:val="FooterChar"/>
    <w:uiPriority w:val="99"/>
    <w:unhideWhenUsed/>
    <w:rsid w:val="00934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1114</TotalTime>
  <Pages>2</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dc:creator>
  <cp:lastModifiedBy>Skaff, Kristen</cp:lastModifiedBy>
  <cp:revision>12</cp:revision>
  <cp:lastPrinted>2016-03-02T16:43:00Z</cp:lastPrinted>
  <dcterms:created xsi:type="dcterms:W3CDTF">2015-03-22T00:08:00Z</dcterms:created>
  <dcterms:modified xsi:type="dcterms:W3CDTF">2016-03-02T16:54:00Z</dcterms:modified>
</cp:coreProperties>
</file>