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BA" w:rsidRPr="00DE1B29" w:rsidRDefault="006D34BA" w:rsidP="00A7218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</w:rPr>
        <w:t>Newbury Park High School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(805) 498-3676 x1504 </w:t>
      </w: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BF4071" w:rsidRPr="00DE1B29">
        <w:rPr>
          <w:rFonts w:asciiTheme="minorHAnsi" w:hAnsiTheme="minorHAnsi" w:cstheme="minorHAnsi"/>
          <w:b/>
          <w:bCs/>
          <w:sz w:val="22"/>
          <w:szCs w:val="22"/>
        </w:rPr>
        <w:t>is</w:t>
      </w:r>
      <w:r w:rsidR="00DE1B29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>Kristen Rose</w:t>
      </w: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</w:rPr>
        <w:t>Mathematics Department</w:t>
      </w: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kristenrose@conejo.k12.ca.us </w:t>
      </w:r>
    </w:p>
    <w:p w:rsidR="00DF06A4" w:rsidRPr="00DE1B29" w:rsidRDefault="00DF06A4" w:rsidP="00A7218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</w:rPr>
        <w:t>www.panthermath.weebly.com</w:t>
      </w:r>
    </w:p>
    <w:p w:rsidR="006D34BA" w:rsidRPr="00DE1B29" w:rsidRDefault="006D34BA" w:rsidP="002A0119">
      <w:pPr>
        <w:pStyle w:val="CM2"/>
        <w:ind w:left="288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Algebra 1B Course Description </w:t>
      </w:r>
    </w:p>
    <w:p w:rsidR="006D34BA" w:rsidRPr="00DE1B29" w:rsidRDefault="006D34BA" w:rsidP="00A72182">
      <w:pPr>
        <w:pStyle w:val="CM2"/>
        <w:rPr>
          <w:rFonts w:asciiTheme="minorHAnsi" w:hAnsiTheme="minorHAnsi" w:cstheme="minorHAnsi"/>
          <w:sz w:val="22"/>
          <w:szCs w:val="22"/>
        </w:rPr>
      </w:pPr>
    </w:p>
    <w:p w:rsidR="006D34BA" w:rsidRPr="00DE1B29" w:rsidRDefault="00BF4071" w:rsidP="0095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E1B29">
        <w:rPr>
          <w:rFonts w:asciiTheme="minorHAnsi" w:hAnsiTheme="minorHAnsi" w:cstheme="minorHAnsi"/>
        </w:rPr>
        <w:t xml:space="preserve">Welcome </w:t>
      </w:r>
      <w:r w:rsidR="006D34BA" w:rsidRPr="00DE1B29">
        <w:rPr>
          <w:rFonts w:asciiTheme="minorHAnsi" w:hAnsiTheme="minorHAnsi" w:cstheme="minorHAnsi"/>
        </w:rPr>
        <w:t>to Algebra 1B!</w:t>
      </w:r>
      <w:r w:rsidR="00953B96" w:rsidRPr="00DE1B29">
        <w:rPr>
          <w:rFonts w:asciiTheme="minorHAnsi" w:hAnsiTheme="minorHAnsi" w:cstheme="minorHAnsi"/>
        </w:rPr>
        <w:t xml:space="preserve"> </w:t>
      </w:r>
      <w:r w:rsidR="00B31766" w:rsidRPr="00DE1B29">
        <w:rPr>
          <w:rFonts w:asciiTheme="minorHAnsi" w:hAnsiTheme="minorHAnsi" w:cstheme="minorHAnsi"/>
        </w:rPr>
        <w:t xml:space="preserve">The following </w:t>
      </w:r>
      <w:r w:rsidR="006D34BA" w:rsidRPr="00DE1B29">
        <w:rPr>
          <w:rFonts w:asciiTheme="minorHAnsi" w:hAnsiTheme="minorHAnsi" w:cstheme="minorHAnsi"/>
        </w:rPr>
        <w:t>are general policies and guidelines for this class. Any of these policies or rules may be modified as needed at the discretion of M</w:t>
      </w:r>
      <w:r w:rsidRPr="00DE1B29">
        <w:rPr>
          <w:rFonts w:asciiTheme="minorHAnsi" w:hAnsiTheme="minorHAnsi" w:cstheme="minorHAnsi"/>
        </w:rPr>
        <w:t>is</w:t>
      </w:r>
      <w:r w:rsidR="00B31766" w:rsidRPr="00DE1B29">
        <w:rPr>
          <w:rFonts w:asciiTheme="minorHAnsi" w:hAnsiTheme="minorHAnsi" w:cstheme="minorHAnsi"/>
        </w:rPr>
        <w:t xml:space="preserve">s </w:t>
      </w:r>
      <w:r w:rsidR="006D34BA" w:rsidRPr="00DE1B29">
        <w:rPr>
          <w:rFonts w:asciiTheme="minorHAnsi" w:hAnsiTheme="minorHAnsi" w:cstheme="minorHAnsi"/>
        </w:rPr>
        <w:t>Rose</w:t>
      </w:r>
      <w:r w:rsidR="00B31766" w:rsidRPr="00DE1B29">
        <w:rPr>
          <w:rFonts w:asciiTheme="minorHAnsi" w:hAnsiTheme="minorHAnsi" w:cstheme="minorHAnsi"/>
        </w:rPr>
        <w:t>.</w:t>
      </w:r>
    </w:p>
    <w:p w:rsidR="00953B96" w:rsidRPr="00DE1B29" w:rsidRDefault="00953B96" w:rsidP="00953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D34BA" w:rsidRPr="00DE1B29" w:rsidRDefault="006D34BA" w:rsidP="00A721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General Classroom Rules: </w:t>
      </w:r>
      <w:r w:rsidRPr="00DE1B29">
        <w:rPr>
          <w:rFonts w:asciiTheme="minorHAnsi" w:hAnsiTheme="minorHAnsi" w:cstheme="minorHAnsi"/>
          <w:sz w:val="22"/>
          <w:szCs w:val="22"/>
        </w:rPr>
        <w:t xml:space="preserve">Everyone has the ability to learn; when you enter the classroom it is expected you will be ready to do so. Students are expected to participate, practice, and learn.  Proper behavior and a polite attitude are also required. Be positive, do your very best, and ask me for help when needed. </w:t>
      </w:r>
    </w:p>
    <w:p w:rsidR="006D34BA" w:rsidRPr="00DE1B29" w:rsidRDefault="006D34BA" w:rsidP="00A721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D34BA" w:rsidRPr="00DE1B29" w:rsidRDefault="006D34BA" w:rsidP="00A72182">
      <w:pPr>
        <w:pStyle w:val="CM2"/>
        <w:ind w:firstLine="72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>1) Be prepared for class.</w:t>
      </w:r>
    </w:p>
    <w:p w:rsidR="006D34BA" w:rsidRPr="00DE1B29" w:rsidRDefault="006D34BA" w:rsidP="00A72182">
      <w:pPr>
        <w:pStyle w:val="CM2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 -Bring </w:t>
      </w:r>
      <w:r w:rsidRPr="00DE1B29">
        <w:rPr>
          <w:rFonts w:asciiTheme="minorHAnsi" w:hAnsiTheme="minorHAnsi" w:cstheme="minorHAnsi"/>
          <w:sz w:val="22"/>
          <w:szCs w:val="22"/>
          <w:u w:val="single"/>
        </w:rPr>
        <w:t>pencils</w:t>
      </w:r>
      <w:r w:rsidRPr="00DE1B29">
        <w:rPr>
          <w:rFonts w:asciiTheme="minorHAnsi" w:hAnsiTheme="minorHAnsi" w:cstheme="minorHAnsi"/>
          <w:sz w:val="22"/>
          <w:szCs w:val="22"/>
        </w:rPr>
        <w:t>, eraser, spiral notebook, paper, and your textbook to class daily.</w:t>
      </w:r>
    </w:p>
    <w:p w:rsidR="006D34BA" w:rsidRPr="00DE1B29" w:rsidRDefault="006D34BA" w:rsidP="00A72182">
      <w:pPr>
        <w:pStyle w:val="CM2"/>
        <w:ind w:firstLine="72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2) Be in your seat and ready to work when the tardy bell rings. </w:t>
      </w:r>
    </w:p>
    <w:p w:rsidR="00DE1B29" w:rsidRDefault="006D34BA" w:rsidP="00DE1B29">
      <w:pPr>
        <w:pStyle w:val="CM2"/>
        <w:ind w:firstLine="72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3) </w:t>
      </w:r>
      <w:r w:rsidRPr="00DE1B29">
        <w:rPr>
          <w:rFonts w:asciiTheme="minorHAnsi" w:hAnsiTheme="minorHAnsi" w:cstheme="minorHAnsi"/>
          <w:b/>
          <w:sz w:val="22"/>
          <w:szCs w:val="22"/>
        </w:rPr>
        <w:t xml:space="preserve">Respect </w:t>
      </w:r>
      <w:r w:rsidRPr="00DE1B29">
        <w:rPr>
          <w:rFonts w:asciiTheme="minorHAnsi" w:hAnsiTheme="minorHAnsi" w:cstheme="minorHAnsi"/>
          <w:sz w:val="22"/>
          <w:szCs w:val="22"/>
        </w:rPr>
        <w:t>all people and their property.</w:t>
      </w:r>
    </w:p>
    <w:p w:rsidR="00DE1B29" w:rsidRPr="00DE1B29" w:rsidRDefault="00DE1B29" w:rsidP="00DE1B29">
      <w:pPr>
        <w:pStyle w:val="CM2"/>
        <w:ind w:left="720" w:firstLine="720"/>
        <w:rPr>
          <w:rFonts w:ascii="Calibri" w:hAnsi="Calibri" w:cs="Calibri"/>
          <w:sz w:val="22"/>
          <w:szCs w:val="22"/>
        </w:rPr>
      </w:pPr>
      <w:r w:rsidRPr="00DE1B29">
        <w:rPr>
          <w:rFonts w:ascii="Calibri" w:hAnsi="Calibri" w:cs="Calibri"/>
          <w:sz w:val="22"/>
          <w:szCs w:val="22"/>
        </w:rPr>
        <w:t>-Teacher, students, school personnel, and substitute teachers.</w:t>
      </w:r>
    </w:p>
    <w:p w:rsidR="006D34BA" w:rsidRPr="00DE1B29" w:rsidRDefault="006D34BA" w:rsidP="00DE1B29">
      <w:pPr>
        <w:pStyle w:val="CM2"/>
        <w:ind w:firstLine="72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4) Obey all school rules and </w:t>
      </w:r>
      <w:r w:rsidRPr="00DE1B29">
        <w:rPr>
          <w:rFonts w:asciiTheme="minorHAnsi" w:hAnsiTheme="minorHAnsi" w:cstheme="minorHAnsi"/>
          <w:sz w:val="22"/>
          <w:szCs w:val="22"/>
          <w:u w:val="single"/>
        </w:rPr>
        <w:t>no cell phones, iPods*, or other electronic devices out during class time</w:t>
      </w:r>
      <w:r w:rsidRPr="00DE1B2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  <w:t>-*</w:t>
      </w:r>
      <w:proofErr w:type="spellStart"/>
      <w:r w:rsidRPr="00DE1B29">
        <w:rPr>
          <w:rFonts w:asciiTheme="minorHAnsi" w:hAnsiTheme="minorHAnsi" w:cstheme="minorHAnsi"/>
          <w:color w:val="auto"/>
          <w:sz w:val="22"/>
          <w:szCs w:val="22"/>
        </w:rPr>
        <w:t>ipods</w:t>
      </w:r>
      <w:proofErr w:type="spellEnd"/>
      <w:r w:rsidRPr="00DE1B29">
        <w:rPr>
          <w:rFonts w:asciiTheme="minorHAnsi" w:hAnsiTheme="minorHAnsi" w:cstheme="minorHAnsi"/>
          <w:color w:val="auto"/>
          <w:sz w:val="22"/>
          <w:szCs w:val="22"/>
        </w:rPr>
        <w:t xml:space="preserve"> may be allowed during classwork at the discretion of the teacher</w:t>
      </w:r>
    </w:p>
    <w:p w:rsidR="006D34BA" w:rsidRPr="00DE1B29" w:rsidRDefault="006D34BA" w:rsidP="00A72182">
      <w:pPr>
        <w:pStyle w:val="CM1"/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D34BA" w:rsidRPr="00DE1B29" w:rsidRDefault="006D34BA" w:rsidP="00A72182">
      <w:pPr>
        <w:pStyle w:val="CM1"/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  <w:u w:val="single"/>
        </w:rPr>
        <w:t>Progressive Discipline:</w:t>
      </w: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E1B29">
        <w:rPr>
          <w:rFonts w:asciiTheme="minorHAnsi" w:hAnsiTheme="minorHAnsi" w:cstheme="minorHAnsi"/>
          <w:b/>
          <w:sz w:val="22"/>
          <w:szCs w:val="22"/>
          <w:u w:val="single"/>
        </w:rPr>
        <w:t>Behavior</w:t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DE1B29">
        <w:rPr>
          <w:rFonts w:asciiTheme="minorHAnsi" w:hAnsiTheme="minorHAnsi" w:cstheme="minorHAnsi"/>
          <w:b/>
          <w:sz w:val="22"/>
          <w:szCs w:val="22"/>
          <w:u w:val="single"/>
        </w:rPr>
        <w:t>Tardies</w:t>
      </w:r>
      <w:proofErr w:type="spellEnd"/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  <w:u w:val="single"/>
        </w:rPr>
        <w:t>Truancies</w:t>
      </w: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1B29">
        <w:rPr>
          <w:rFonts w:asciiTheme="minorHAnsi" w:hAnsiTheme="minorHAnsi" w:cstheme="minorHAnsi"/>
          <w:color w:val="auto"/>
          <w:sz w:val="22"/>
          <w:szCs w:val="22"/>
        </w:rPr>
        <w:t>1) Warning</w:t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53B96"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53B96"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 xml:space="preserve">1) Warning </w:t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  <w:t xml:space="preserve">1) Detention and Parent Contact </w:t>
      </w: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1B29">
        <w:rPr>
          <w:rFonts w:asciiTheme="minorHAnsi" w:hAnsiTheme="minorHAnsi" w:cstheme="minorHAnsi"/>
          <w:color w:val="auto"/>
          <w:sz w:val="22"/>
          <w:szCs w:val="22"/>
        </w:rPr>
        <w:t>2) Student/Teacher Conference</w:t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53B96"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>2) Detention</w:t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  <w:t>2) Referral for Saturday Work Study</w:t>
      </w: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1B29">
        <w:rPr>
          <w:rFonts w:asciiTheme="minorHAnsi" w:hAnsiTheme="minorHAnsi" w:cstheme="minorHAnsi"/>
          <w:color w:val="auto"/>
          <w:sz w:val="22"/>
          <w:szCs w:val="22"/>
        </w:rPr>
        <w:t xml:space="preserve">3) Detention and Parent Contact </w:t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  <w:t xml:space="preserve">3) Detention and Parent Contact </w:t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  <w:t xml:space="preserve">3) Referral for Saturday Work Study </w:t>
      </w: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1B29">
        <w:rPr>
          <w:rFonts w:asciiTheme="minorHAnsi" w:hAnsiTheme="minorHAnsi" w:cstheme="minorHAnsi"/>
          <w:color w:val="auto"/>
          <w:sz w:val="22"/>
          <w:szCs w:val="22"/>
        </w:rPr>
        <w:t xml:space="preserve">4) Referral for Saturday Work Study </w:t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  <w:t xml:space="preserve">4) Referral for Saturday Work Study </w:t>
      </w:r>
      <w:r w:rsidRPr="00DE1B29">
        <w:rPr>
          <w:rFonts w:asciiTheme="minorHAnsi" w:hAnsiTheme="minorHAnsi" w:cstheme="minorHAnsi"/>
          <w:color w:val="auto"/>
          <w:sz w:val="22"/>
          <w:szCs w:val="22"/>
        </w:rPr>
        <w:tab/>
        <w:t xml:space="preserve">4) Referral for Drop/Fail </w:t>
      </w:r>
    </w:p>
    <w:p w:rsidR="006D34BA" w:rsidRPr="00DE1B29" w:rsidRDefault="006D34BA" w:rsidP="00A72182">
      <w:pPr>
        <w:pStyle w:val="CM2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="00953B96"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>5) Referral for Saturday Work Study</w:t>
      </w:r>
    </w:p>
    <w:p w:rsidR="006D34BA" w:rsidRPr="00DE1B29" w:rsidRDefault="006D34BA" w:rsidP="00953B96">
      <w:pPr>
        <w:pStyle w:val="CM2"/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6) Referral for Drop/Fail </w:t>
      </w:r>
    </w:p>
    <w:p w:rsidR="006D34BA" w:rsidRPr="00DE1B29" w:rsidRDefault="006D34BA" w:rsidP="00A721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E1B29" w:rsidRDefault="00DE1B29" w:rsidP="00DF06A4">
      <w:pPr>
        <w:pStyle w:val="CM1"/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D34BA" w:rsidRPr="00DE1B29" w:rsidRDefault="006D34BA" w:rsidP="00DF06A4">
      <w:pPr>
        <w:pStyle w:val="CM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Spiral Notebook (Class Notes) / Classwork/ Homework / Tests: </w:t>
      </w:r>
    </w:p>
    <w:p w:rsidR="00DE1B29" w:rsidRPr="00DE1B29" w:rsidRDefault="00DE1B29" w:rsidP="00DF06A4">
      <w:pPr>
        <w:pStyle w:val="CM2"/>
        <w:rPr>
          <w:rFonts w:asciiTheme="minorHAnsi" w:hAnsiTheme="minorHAnsi" w:cstheme="minorHAnsi"/>
          <w:sz w:val="22"/>
          <w:szCs w:val="22"/>
        </w:rPr>
      </w:pPr>
    </w:p>
    <w:p w:rsidR="006D34BA" w:rsidRPr="00DE1B29" w:rsidRDefault="006D34BA" w:rsidP="00DE1B29">
      <w:pPr>
        <w:pStyle w:val="CM2"/>
        <w:ind w:left="270" w:hanging="27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1) </w:t>
      </w:r>
      <w:r w:rsidR="000C1C76" w:rsidRPr="00DE1B29">
        <w:rPr>
          <w:rFonts w:asciiTheme="minorHAnsi" w:hAnsiTheme="minorHAnsi" w:cstheme="minorHAnsi"/>
          <w:sz w:val="22"/>
          <w:szCs w:val="22"/>
        </w:rPr>
        <w:t>C</w:t>
      </w:r>
      <w:r w:rsidRPr="00DE1B29">
        <w:rPr>
          <w:rFonts w:asciiTheme="minorHAnsi" w:hAnsiTheme="minorHAnsi" w:cstheme="minorHAnsi"/>
          <w:sz w:val="22"/>
          <w:szCs w:val="22"/>
        </w:rPr>
        <w:t xml:space="preserve">lass notes must be neatly organized in a spiral notebook. </w:t>
      </w:r>
      <w:r w:rsidR="000C1C76" w:rsidRPr="00DE1B29">
        <w:rPr>
          <w:rFonts w:asciiTheme="minorHAnsi" w:hAnsiTheme="minorHAnsi" w:cstheme="minorHAnsi"/>
          <w:sz w:val="22"/>
          <w:szCs w:val="22"/>
        </w:rPr>
        <w:t xml:space="preserve">Students will be given notebook quizzes periodically in order to assess their note-taking. </w:t>
      </w:r>
      <w:r w:rsidR="000C1C76" w:rsidRPr="00DE1B29">
        <w:rPr>
          <w:rFonts w:asciiTheme="minorHAnsi" w:hAnsiTheme="minorHAnsi" w:cstheme="minorHAnsi"/>
          <w:b/>
          <w:sz w:val="22"/>
          <w:szCs w:val="22"/>
        </w:rPr>
        <w:t xml:space="preserve">Absences </w:t>
      </w:r>
      <w:r w:rsidR="000C1C76" w:rsidRPr="00DE1B29">
        <w:rPr>
          <w:rFonts w:asciiTheme="minorHAnsi" w:hAnsiTheme="minorHAnsi" w:cstheme="minorHAnsi"/>
          <w:b/>
          <w:sz w:val="22"/>
          <w:szCs w:val="22"/>
          <w:u w:val="single"/>
        </w:rPr>
        <w:t>do not</w:t>
      </w:r>
      <w:r w:rsidR="000C1C76" w:rsidRPr="00DE1B29">
        <w:rPr>
          <w:rFonts w:asciiTheme="minorHAnsi" w:hAnsiTheme="minorHAnsi" w:cstheme="minorHAnsi"/>
          <w:b/>
          <w:sz w:val="22"/>
          <w:szCs w:val="22"/>
        </w:rPr>
        <w:t xml:space="preserve"> excuse a student from the notes from that day.</w:t>
      </w:r>
      <w:r w:rsidR="00DF06A4" w:rsidRPr="00DE1B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06A4" w:rsidRPr="00DE1B29">
        <w:rPr>
          <w:rFonts w:asciiTheme="minorHAnsi" w:hAnsiTheme="minorHAnsi" w:cstheme="minorHAnsi"/>
          <w:sz w:val="22"/>
          <w:szCs w:val="22"/>
        </w:rPr>
        <w:t>Students are expected to copy notes from another student or from the teacher’s notes which are kept in a binder in class.</w:t>
      </w:r>
    </w:p>
    <w:p w:rsidR="008F33CD" w:rsidRPr="00DE1B29" w:rsidRDefault="008F33CD" w:rsidP="00DF06A4">
      <w:pPr>
        <w:pStyle w:val="CM2"/>
        <w:rPr>
          <w:rFonts w:asciiTheme="minorHAnsi" w:hAnsiTheme="minorHAnsi" w:cstheme="minorHAnsi"/>
          <w:sz w:val="22"/>
          <w:szCs w:val="22"/>
        </w:rPr>
      </w:pPr>
    </w:p>
    <w:p w:rsidR="006D34BA" w:rsidRPr="00DE1B29" w:rsidRDefault="00953B96" w:rsidP="00DE1B29">
      <w:pPr>
        <w:pStyle w:val="CM2"/>
        <w:ind w:left="270" w:hanging="27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>2</w:t>
      </w:r>
      <w:r w:rsidR="006D34BA" w:rsidRPr="00DE1B29">
        <w:rPr>
          <w:rFonts w:asciiTheme="minorHAnsi" w:hAnsiTheme="minorHAnsi" w:cstheme="minorHAnsi"/>
          <w:sz w:val="22"/>
          <w:szCs w:val="22"/>
        </w:rPr>
        <w:t xml:space="preserve">) Tests will be given at the end of each chapter. Quizzes will be given periodically and may or may not be announced in advance. </w:t>
      </w:r>
    </w:p>
    <w:p w:rsidR="008F33CD" w:rsidRPr="00DE1B29" w:rsidRDefault="008F33CD" w:rsidP="00DF06A4">
      <w:pPr>
        <w:pStyle w:val="CM2"/>
        <w:rPr>
          <w:rFonts w:asciiTheme="minorHAnsi" w:hAnsiTheme="minorHAnsi" w:cstheme="minorHAnsi"/>
          <w:sz w:val="22"/>
          <w:szCs w:val="22"/>
        </w:rPr>
      </w:pPr>
    </w:p>
    <w:p w:rsidR="006D34BA" w:rsidRPr="00DE1B29" w:rsidRDefault="00953B96" w:rsidP="00DE1B29">
      <w:pPr>
        <w:pStyle w:val="CM2"/>
        <w:ind w:left="270" w:hanging="27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>3</w:t>
      </w:r>
      <w:r w:rsidR="006D34BA" w:rsidRPr="00DE1B29">
        <w:rPr>
          <w:rFonts w:asciiTheme="minorHAnsi" w:hAnsiTheme="minorHAnsi" w:cstheme="minorHAnsi"/>
          <w:sz w:val="22"/>
          <w:szCs w:val="22"/>
        </w:rPr>
        <w:t>) For all classwork, homework, and tests, you must write down the original problem, show your work, and clearly mark your solution by boxing or circling all final answers</w:t>
      </w:r>
      <w:r w:rsidRPr="00DE1B29">
        <w:rPr>
          <w:rFonts w:asciiTheme="minorHAnsi" w:hAnsiTheme="minorHAnsi" w:cstheme="minorHAnsi"/>
          <w:sz w:val="22"/>
          <w:szCs w:val="22"/>
        </w:rPr>
        <w:t>. Unorganized or incomplete classwork and homework will receive less credit.</w:t>
      </w:r>
    </w:p>
    <w:p w:rsidR="00DF06A4" w:rsidRPr="00DE1B29" w:rsidRDefault="006D34BA" w:rsidP="00DF06A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>-</w:t>
      </w:r>
      <w:r w:rsidR="00DF06A4" w:rsidRPr="00DE1B29">
        <w:rPr>
          <w:rFonts w:asciiTheme="minorHAnsi" w:hAnsiTheme="minorHAnsi" w:cstheme="minorHAnsi"/>
          <w:sz w:val="22"/>
          <w:szCs w:val="22"/>
        </w:rPr>
        <w:t xml:space="preserve"> </w:t>
      </w:r>
      <w:r w:rsidRPr="00DE1B29">
        <w:rPr>
          <w:rFonts w:asciiTheme="minorHAnsi" w:hAnsiTheme="minorHAnsi" w:cstheme="minorHAnsi"/>
          <w:sz w:val="22"/>
          <w:szCs w:val="22"/>
        </w:rPr>
        <w:t>Late homework will be accepted up to the day of the chapter test for half credit.</w:t>
      </w:r>
    </w:p>
    <w:p w:rsidR="00DF06A4" w:rsidRPr="00DE1B29" w:rsidRDefault="00DF06A4" w:rsidP="00DF06A4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34BA" w:rsidRPr="00DE1B29" w:rsidRDefault="00953B96" w:rsidP="00DE1B29">
      <w:pPr>
        <w:pStyle w:val="CM2"/>
        <w:ind w:left="270" w:hanging="27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>4</w:t>
      </w:r>
      <w:r w:rsidR="006D34BA" w:rsidRPr="00DE1B29">
        <w:rPr>
          <w:rFonts w:asciiTheme="minorHAnsi" w:hAnsiTheme="minorHAnsi" w:cstheme="minorHAnsi"/>
          <w:sz w:val="22"/>
          <w:szCs w:val="22"/>
        </w:rPr>
        <w:t xml:space="preserve">) A comprehensive midterm will be given at the end of sub term 1 and a comprehensive final (both sub term 1 and sub term 2) will be given at the end of sub term 2. </w:t>
      </w:r>
      <w:r w:rsidR="008F33CD" w:rsidRPr="00DE1B29">
        <w:rPr>
          <w:rFonts w:asciiTheme="minorHAnsi" w:hAnsiTheme="minorHAnsi" w:cstheme="minorHAnsi"/>
          <w:sz w:val="22"/>
          <w:szCs w:val="22"/>
        </w:rPr>
        <w:t xml:space="preserve">Both the midterm and final exam are worth 20% of the final grade. </w:t>
      </w:r>
    </w:p>
    <w:p w:rsidR="00DF06A4" w:rsidRPr="00DE1B29" w:rsidRDefault="00DF06A4" w:rsidP="00DF06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D34BA" w:rsidRPr="00DE1B29" w:rsidRDefault="00953B96" w:rsidP="00DE1B29">
      <w:pPr>
        <w:pStyle w:val="CM2"/>
        <w:spacing w:after="120"/>
        <w:ind w:left="270" w:hanging="270"/>
        <w:rPr>
          <w:rFonts w:asciiTheme="minorHAnsi" w:hAnsiTheme="minorHAnsi" w:cstheme="minorHAnsi"/>
          <w:i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>5</w:t>
      </w:r>
      <w:r w:rsidR="006D34BA" w:rsidRPr="00DE1B29">
        <w:rPr>
          <w:rFonts w:asciiTheme="minorHAnsi" w:hAnsiTheme="minorHAnsi" w:cstheme="minorHAnsi"/>
          <w:sz w:val="22"/>
          <w:szCs w:val="22"/>
        </w:rPr>
        <w:t xml:space="preserve">) Students will be allowed one day for each day of excused absence to make up homework and tests. </w:t>
      </w:r>
      <w:r w:rsidR="006D34BA" w:rsidRPr="00DE1B29">
        <w:rPr>
          <w:rFonts w:asciiTheme="minorHAnsi" w:hAnsiTheme="minorHAnsi" w:cstheme="minorHAnsi"/>
          <w:b/>
          <w:i/>
          <w:sz w:val="22"/>
          <w:szCs w:val="22"/>
        </w:rPr>
        <w:t>Students are expected to copy notes</w:t>
      </w:r>
      <w:r w:rsidR="00DF06A4" w:rsidRPr="00DE1B29">
        <w:rPr>
          <w:rFonts w:asciiTheme="minorHAnsi" w:hAnsiTheme="minorHAnsi" w:cstheme="minorHAnsi"/>
          <w:b/>
          <w:i/>
          <w:sz w:val="22"/>
          <w:szCs w:val="22"/>
        </w:rPr>
        <w:t xml:space="preserve"> and warm-ups</w:t>
      </w:r>
      <w:r w:rsidR="006D34BA" w:rsidRPr="00DE1B29">
        <w:rPr>
          <w:rFonts w:asciiTheme="minorHAnsi" w:hAnsiTheme="minorHAnsi" w:cstheme="minorHAnsi"/>
          <w:b/>
          <w:i/>
          <w:sz w:val="22"/>
          <w:szCs w:val="22"/>
        </w:rPr>
        <w:t xml:space="preserve"> from another student’s spiral notebook when they are absent</w:t>
      </w:r>
      <w:r w:rsidR="006D34BA" w:rsidRPr="00DE1B29">
        <w:rPr>
          <w:rFonts w:asciiTheme="minorHAnsi" w:hAnsiTheme="minorHAnsi" w:cstheme="minorHAnsi"/>
          <w:b/>
          <w:sz w:val="22"/>
          <w:szCs w:val="22"/>
        </w:rPr>
        <w:t>.</w:t>
      </w:r>
      <w:r w:rsidR="00DF06A4" w:rsidRPr="00DE1B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06A4" w:rsidRPr="00DE1B29">
        <w:rPr>
          <w:rFonts w:asciiTheme="minorHAnsi" w:hAnsiTheme="minorHAnsi" w:cstheme="minorHAnsi"/>
          <w:b/>
          <w:i/>
          <w:sz w:val="22"/>
          <w:szCs w:val="22"/>
        </w:rPr>
        <w:t xml:space="preserve">Absences are not an excuse for incomplete notes or warm-up packets. </w:t>
      </w:r>
    </w:p>
    <w:p w:rsidR="008F33CD" w:rsidRPr="00DE1B29" w:rsidRDefault="008F33CD" w:rsidP="00953B96">
      <w:pPr>
        <w:pStyle w:val="CM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E1B29" w:rsidRDefault="00EA213F" w:rsidP="00DE1B29">
      <w:pPr>
        <w:pStyle w:val="CM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ALEKS</w:t>
      </w:r>
      <w:r w:rsidR="00DE1B29" w:rsidRPr="00DE1B2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DE1B29" w:rsidRPr="00DE1B29" w:rsidRDefault="00DE1B29" w:rsidP="00DE1B29">
      <w:pPr>
        <w:pStyle w:val="Default"/>
      </w:pPr>
    </w:p>
    <w:p w:rsidR="00EA213F" w:rsidRPr="00DE1B29" w:rsidRDefault="00EA213F" w:rsidP="00DE1B29">
      <w:pPr>
        <w:pStyle w:val="CM2"/>
        <w:rPr>
          <w:rFonts w:asciiTheme="minorHAnsi" w:hAnsiTheme="minorHAnsi" w:cstheme="minorHAnsi"/>
          <w:bCs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DE1B29">
        <w:rPr>
          <w:rFonts w:asciiTheme="minorHAnsi" w:hAnsiTheme="minorHAnsi" w:cstheme="minorHAnsi"/>
          <w:color w:val="000000"/>
          <w:sz w:val="22"/>
          <w:szCs w:val="22"/>
        </w:rPr>
        <w:t xml:space="preserve">ssessment and </w:t>
      </w:r>
      <w:proofErr w:type="spellStart"/>
      <w:r w:rsidRPr="00DE1B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</w:t>
      </w:r>
      <w:r w:rsidRPr="00DE1B29">
        <w:rPr>
          <w:rFonts w:asciiTheme="minorHAnsi" w:hAnsiTheme="minorHAnsi" w:cstheme="minorHAnsi"/>
          <w:color w:val="000000"/>
          <w:sz w:val="22"/>
          <w:szCs w:val="22"/>
        </w:rPr>
        <w:t>arning</w:t>
      </w:r>
      <w:proofErr w:type="spellEnd"/>
      <w:r w:rsidRPr="00DE1B29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r w:rsidRPr="00DE1B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K</w:t>
      </w:r>
      <w:r w:rsidRPr="00DE1B29">
        <w:rPr>
          <w:rFonts w:asciiTheme="minorHAnsi" w:hAnsiTheme="minorHAnsi" w:cstheme="minorHAnsi"/>
          <w:color w:val="000000"/>
          <w:sz w:val="22"/>
          <w:szCs w:val="22"/>
        </w:rPr>
        <w:t xml:space="preserve">nowledge </w:t>
      </w:r>
      <w:r w:rsidRPr="00DE1B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DE1B29">
        <w:rPr>
          <w:rFonts w:asciiTheme="minorHAnsi" w:hAnsiTheme="minorHAnsi" w:cstheme="minorHAnsi"/>
          <w:color w:val="000000"/>
          <w:sz w:val="22"/>
          <w:szCs w:val="22"/>
        </w:rPr>
        <w:t xml:space="preserve">paces is a Web-based, artificially intelligent assessment and learning system. ALEKS uses adaptive questioning to quickly and accurately determine exactly what a student knows and doesn't know in a course. ALEKS then instructs the student on the topics she is most ready to learn. As a student works through a course, ALEKS periodically reassesses the student to ensure that topics learned are also retained. </w:t>
      </w:r>
    </w:p>
    <w:p w:rsidR="00EA213F" w:rsidRPr="00DE1B29" w:rsidRDefault="00EA213F" w:rsidP="00EA21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F33CD" w:rsidRPr="00DE1B29" w:rsidRDefault="00DE1B29" w:rsidP="00953B96">
      <w:pPr>
        <w:pStyle w:val="CM2"/>
        <w:rPr>
          <w:rFonts w:asciiTheme="minorHAnsi" w:hAnsiTheme="minorHAnsi" w:cstheme="minorHAnsi"/>
          <w:bCs/>
          <w:sz w:val="22"/>
          <w:szCs w:val="22"/>
        </w:rPr>
      </w:pPr>
      <w:r w:rsidRPr="00DE1B29">
        <w:rPr>
          <w:rFonts w:asciiTheme="minorHAnsi" w:hAnsiTheme="minorHAnsi" w:cstheme="minorHAnsi"/>
          <w:bCs/>
          <w:sz w:val="22"/>
          <w:szCs w:val="22"/>
        </w:rPr>
        <w:t xml:space="preserve">Students will have the opportunity to work on ALEKS 2 – 3 times a week during class time in order to receive individualized instruction </w:t>
      </w:r>
      <w:r>
        <w:rPr>
          <w:rFonts w:asciiTheme="minorHAnsi" w:hAnsiTheme="minorHAnsi" w:cstheme="minorHAnsi"/>
          <w:bCs/>
          <w:sz w:val="22"/>
          <w:szCs w:val="22"/>
        </w:rPr>
        <w:t>based on their strengths and weaknesses</w:t>
      </w:r>
      <w:r w:rsidRPr="00DE1B29">
        <w:rPr>
          <w:rFonts w:asciiTheme="minorHAnsi" w:hAnsiTheme="minorHAnsi" w:cstheme="minorHAnsi"/>
          <w:bCs/>
          <w:sz w:val="22"/>
          <w:szCs w:val="22"/>
        </w:rPr>
        <w:t xml:space="preserve">. For more information visit </w:t>
      </w:r>
      <w:hyperlink r:id="rId7" w:history="1">
        <w:r w:rsidRPr="00DE1B2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www.aleks.com</w:t>
        </w:r>
      </w:hyperlink>
      <w:r w:rsidRPr="00DE1B2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F33CD" w:rsidRPr="00DE1B29" w:rsidRDefault="008F33CD" w:rsidP="00953B96">
      <w:pPr>
        <w:pStyle w:val="CM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F33CD" w:rsidRPr="00DE1B29" w:rsidRDefault="008F33CD" w:rsidP="00953B96">
      <w:pPr>
        <w:pStyle w:val="CM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F06A4" w:rsidRPr="00DE1B29" w:rsidRDefault="006D34BA" w:rsidP="00953B96">
      <w:pPr>
        <w:pStyle w:val="CM2"/>
        <w:rPr>
          <w:rFonts w:asciiTheme="minorHAnsi" w:hAnsiTheme="minorHAnsi" w:cstheme="minorHAnsi"/>
          <w:b/>
          <w:bCs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Grading Policy: </w:t>
      </w:r>
      <w:r w:rsidR="00DE1B29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>9</w:t>
      </w:r>
      <w:r w:rsidR="00DF06A4" w:rsidRPr="00DE1B29">
        <w:rPr>
          <w:rFonts w:asciiTheme="minorHAnsi" w:hAnsiTheme="minorHAnsi" w:cstheme="minorHAnsi"/>
          <w:sz w:val="22"/>
          <w:szCs w:val="22"/>
        </w:rPr>
        <w:t>8</w:t>
      </w:r>
      <w:r w:rsidRPr="00DE1B29">
        <w:rPr>
          <w:rFonts w:asciiTheme="minorHAnsi" w:hAnsiTheme="minorHAnsi" w:cstheme="minorHAnsi"/>
          <w:sz w:val="22"/>
          <w:szCs w:val="22"/>
        </w:rPr>
        <w:t xml:space="preserve">% -100%: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>+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06A4" w:rsidRPr="00DE1B29">
        <w:rPr>
          <w:rFonts w:asciiTheme="minorHAnsi" w:hAnsiTheme="minorHAnsi" w:cstheme="minorHAnsi"/>
          <w:sz w:val="22"/>
          <w:szCs w:val="22"/>
        </w:rPr>
        <w:t>93% -</w:t>
      </w:r>
      <w:r w:rsidR="00DF06A4" w:rsidRPr="00DE1B29">
        <w:rPr>
          <w:rFonts w:asciiTheme="minorHAnsi" w:hAnsiTheme="minorHAnsi" w:cstheme="minorHAnsi"/>
          <w:sz w:val="22"/>
          <w:szCs w:val="22"/>
        </w:rPr>
        <w:t xml:space="preserve"> 97</w:t>
      </w:r>
      <w:r w:rsidR="00DF06A4" w:rsidRPr="00DE1B29">
        <w:rPr>
          <w:rFonts w:asciiTheme="minorHAnsi" w:hAnsiTheme="minorHAnsi" w:cstheme="minorHAnsi"/>
          <w:sz w:val="22"/>
          <w:szCs w:val="22"/>
        </w:rPr>
        <w:t xml:space="preserve">%: 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06A4" w:rsidRPr="00DE1B29">
        <w:rPr>
          <w:rFonts w:asciiTheme="minorHAnsi" w:hAnsiTheme="minorHAnsi" w:cstheme="minorHAnsi"/>
          <w:sz w:val="22"/>
          <w:szCs w:val="22"/>
        </w:rPr>
        <w:t xml:space="preserve"> </w:t>
      </w:r>
      <w:r w:rsidRPr="00DE1B29">
        <w:rPr>
          <w:rFonts w:asciiTheme="minorHAnsi" w:hAnsiTheme="minorHAnsi" w:cstheme="minorHAnsi"/>
          <w:sz w:val="22"/>
          <w:szCs w:val="22"/>
        </w:rPr>
        <w:t xml:space="preserve">90% -92%: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C1C76" w:rsidRPr="00DE1B2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11418"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DF06A4" w:rsidRPr="00DE1B29" w:rsidRDefault="006D34BA" w:rsidP="00DF06A4">
      <w:pPr>
        <w:pStyle w:val="CM2"/>
        <w:ind w:left="144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87% -89%: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>B+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 xml:space="preserve">83% -86%: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B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DE1B29">
        <w:rPr>
          <w:rFonts w:asciiTheme="minorHAnsi" w:hAnsiTheme="minorHAnsi" w:cstheme="minorHAnsi"/>
          <w:sz w:val="22"/>
          <w:szCs w:val="22"/>
        </w:rPr>
        <w:t xml:space="preserve">80% -82%: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>B-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DF06A4" w:rsidRPr="00DE1B29" w:rsidRDefault="006D34BA" w:rsidP="00DF06A4">
      <w:pPr>
        <w:pStyle w:val="CM2"/>
        <w:ind w:left="144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77% -79%: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C+ </w:t>
      </w:r>
      <w:r w:rsidR="00953B96"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 xml:space="preserve">73% -76%: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C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DE1B29">
        <w:rPr>
          <w:rFonts w:asciiTheme="minorHAnsi" w:hAnsiTheme="minorHAnsi" w:cstheme="minorHAnsi"/>
          <w:sz w:val="22"/>
          <w:szCs w:val="22"/>
        </w:rPr>
        <w:t xml:space="preserve">70% -72%: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>C-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F06A4" w:rsidRPr="00DE1B29" w:rsidRDefault="006D34BA" w:rsidP="00DF06A4">
      <w:pPr>
        <w:pStyle w:val="CM2"/>
        <w:ind w:left="144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67% -69%: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>D+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 xml:space="preserve">63% -66%: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06A4" w:rsidRPr="00DE1B2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DE1B29">
        <w:rPr>
          <w:rFonts w:asciiTheme="minorHAnsi" w:hAnsiTheme="minorHAnsi" w:cstheme="minorHAnsi"/>
          <w:sz w:val="22"/>
          <w:szCs w:val="22"/>
        </w:rPr>
        <w:t xml:space="preserve">60% -62%: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>D-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953B96" w:rsidRPr="00DE1B29" w:rsidRDefault="006D34BA" w:rsidP="00DF06A4">
      <w:pPr>
        <w:pStyle w:val="CM2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 xml:space="preserve">&lt; 60%: </w:t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F </w:t>
      </w:r>
      <w:r w:rsidR="00411418" w:rsidRPr="00DE1B2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</w:t>
      </w:r>
    </w:p>
    <w:p w:rsidR="006D34BA" w:rsidRPr="00DE1B29" w:rsidRDefault="00057D4B" w:rsidP="00DF06A4">
      <w:pPr>
        <w:pStyle w:val="CM2"/>
        <w:rPr>
          <w:rFonts w:asciiTheme="minorHAnsi" w:hAnsiTheme="minorHAnsi" w:cstheme="minorHAnsi"/>
          <w:b/>
          <w:bCs/>
          <w:sz w:val="22"/>
          <w:szCs w:val="22"/>
        </w:rPr>
      </w:pP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DF06A4" w:rsidRPr="00DE1B29" w:rsidRDefault="008F33CD" w:rsidP="00DF06A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b/>
          <w:sz w:val="22"/>
          <w:szCs w:val="22"/>
          <w:u w:val="single"/>
        </w:rPr>
        <w:t>Grade Breakdown:</w:t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>Homework</w:t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="00DE1B29"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>10%</w:t>
      </w:r>
    </w:p>
    <w:p w:rsidR="008F33CD" w:rsidRPr="00DE1B29" w:rsidRDefault="008F33CD" w:rsidP="00DF06A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  <w:t>Classwork/</w:t>
      </w:r>
      <w:r w:rsidR="00DE1B29" w:rsidRPr="00DE1B29">
        <w:rPr>
          <w:rFonts w:asciiTheme="minorHAnsi" w:hAnsiTheme="minorHAnsi" w:cstheme="minorHAnsi"/>
          <w:sz w:val="22"/>
          <w:szCs w:val="22"/>
        </w:rPr>
        <w:t xml:space="preserve">ALEKS </w:t>
      </w:r>
      <w:r w:rsidRPr="00DE1B29">
        <w:rPr>
          <w:rFonts w:asciiTheme="minorHAnsi" w:hAnsiTheme="minorHAnsi" w:cstheme="minorHAnsi"/>
          <w:sz w:val="22"/>
          <w:szCs w:val="22"/>
        </w:rPr>
        <w:t>Participation</w:t>
      </w:r>
      <w:r w:rsidR="00DE1B29"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  <w:t>10%</w:t>
      </w:r>
    </w:p>
    <w:p w:rsidR="008F33CD" w:rsidRPr="00DE1B29" w:rsidRDefault="008F33CD" w:rsidP="00DF06A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  <w:t>Notebook/Warm-ups</w:t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="00DE1B29"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>10%</w:t>
      </w:r>
    </w:p>
    <w:p w:rsidR="008F33CD" w:rsidRPr="00DE1B29" w:rsidRDefault="008F33CD" w:rsidP="00DF06A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  <w:t>Tests/Quizzes</w:t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ab/>
      </w:r>
      <w:r w:rsidR="00DE1B29" w:rsidRPr="00DE1B29">
        <w:rPr>
          <w:rFonts w:asciiTheme="minorHAnsi" w:hAnsiTheme="minorHAnsi" w:cstheme="minorHAnsi"/>
          <w:sz w:val="22"/>
          <w:szCs w:val="22"/>
        </w:rPr>
        <w:tab/>
      </w:r>
      <w:r w:rsidRPr="00DE1B29">
        <w:rPr>
          <w:rFonts w:asciiTheme="minorHAnsi" w:hAnsiTheme="minorHAnsi" w:cstheme="minorHAnsi"/>
          <w:sz w:val="22"/>
          <w:szCs w:val="22"/>
        </w:rPr>
        <w:t>70%</w:t>
      </w:r>
    </w:p>
    <w:p w:rsidR="008F33CD" w:rsidRPr="00DE1B29" w:rsidRDefault="008F33CD" w:rsidP="00DF06A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  <w:r w:rsidRPr="00DE1B29">
        <w:rPr>
          <w:rFonts w:asciiTheme="minorHAnsi" w:hAnsiTheme="minorHAnsi" w:cstheme="minorHAnsi"/>
          <w:b/>
          <w:sz w:val="22"/>
          <w:szCs w:val="22"/>
        </w:rPr>
        <w:tab/>
      </w:r>
    </w:p>
    <w:p w:rsidR="00953B96" w:rsidRPr="00DE1B29" w:rsidRDefault="006D34BA" w:rsidP="00A72182">
      <w:pPr>
        <w:spacing w:line="240" w:lineRule="auto"/>
        <w:rPr>
          <w:rFonts w:asciiTheme="minorHAnsi" w:hAnsiTheme="minorHAnsi" w:cstheme="minorHAnsi"/>
          <w:b/>
        </w:rPr>
      </w:pPr>
      <w:r w:rsidRPr="00DE1B29">
        <w:rPr>
          <w:rFonts w:asciiTheme="minorHAnsi" w:hAnsiTheme="minorHAnsi" w:cstheme="minorHAnsi"/>
          <w:b/>
        </w:rPr>
        <w:t>In order for you to move on to Geometry CP, you must earn a “C” or better in Algebra 1B.</w:t>
      </w:r>
    </w:p>
    <w:p w:rsidR="00DE1B29" w:rsidRDefault="00DE1B29" w:rsidP="00A72182">
      <w:pPr>
        <w:spacing w:line="240" w:lineRule="auto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DE1B29" w:rsidRPr="00DE1B29" w:rsidRDefault="00DE1B29" w:rsidP="00A72182">
      <w:pPr>
        <w:spacing w:line="240" w:lineRule="auto"/>
        <w:rPr>
          <w:rFonts w:asciiTheme="minorHAnsi" w:hAnsiTheme="minorHAnsi" w:cstheme="minorHAnsi"/>
          <w:b/>
        </w:rPr>
      </w:pPr>
      <w:r w:rsidRPr="00DE1B29">
        <w:rPr>
          <w:rFonts w:asciiTheme="minorHAnsi" w:hAnsiTheme="minorHAnsi" w:cstheme="minorHAnsi"/>
          <w:b/>
          <w:u w:val="single"/>
        </w:rPr>
        <w:t>Extra Credit:</w:t>
      </w:r>
      <w:r w:rsidRPr="00DE1B29">
        <w:rPr>
          <w:rFonts w:asciiTheme="minorHAnsi" w:hAnsiTheme="minorHAnsi" w:cstheme="minorHAnsi"/>
          <w:b/>
        </w:rPr>
        <w:t xml:space="preserve"> </w:t>
      </w:r>
    </w:p>
    <w:p w:rsidR="00DE1B29" w:rsidRPr="00DE1B29" w:rsidRDefault="00DE1B29" w:rsidP="00A72182">
      <w:pPr>
        <w:spacing w:line="240" w:lineRule="auto"/>
        <w:rPr>
          <w:rFonts w:asciiTheme="minorHAnsi" w:hAnsiTheme="minorHAnsi" w:cstheme="minorHAnsi"/>
        </w:rPr>
      </w:pPr>
      <w:r w:rsidRPr="00DE1B29">
        <w:rPr>
          <w:rFonts w:asciiTheme="minorHAnsi" w:hAnsiTheme="minorHAnsi" w:cstheme="minorHAnsi"/>
        </w:rPr>
        <w:t>Throughout the term,</w:t>
      </w:r>
      <w:r w:rsidRPr="00DE1B29">
        <w:rPr>
          <w:rFonts w:asciiTheme="minorHAnsi" w:hAnsiTheme="minorHAnsi" w:cstheme="minorHAnsi"/>
          <w:b/>
        </w:rPr>
        <w:t xml:space="preserve"> </w:t>
      </w:r>
      <w:r w:rsidRPr="00DE1B29">
        <w:rPr>
          <w:rFonts w:asciiTheme="minorHAnsi" w:hAnsiTheme="minorHAnsi" w:cstheme="minorHAnsi"/>
        </w:rPr>
        <w:t xml:space="preserve">Students will receive various opportunities for extra credit. More information will be given in class and during back to school night. </w:t>
      </w:r>
    </w:p>
    <w:p w:rsidR="00DE1B29" w:rsidRPr="00DE1B29" w:rsidRDefault="00DE1B29" w:rsidP="00A72182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6D34BA" w:rsidRPr="00DE1B29" w:rsidTr="008F33CD">
        <w:trPr>
          <w:trHeight w:val="295"/>
        </w:trPr>
        <w:tc>
          <w:tcPr>
            <w:tcW w:w="4819" w:type="dxa"/>
          </w:tcPr>
          <w:p w:rsidR="008F33CD" w:rsidRPr="00DE1B29" w:rsidRDefault="006D34BA" w:rsidP="008F33CD">
            <w:pPr>
              <w:pStyle w:val="CM1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E1B2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Grade Website:</w:t>
            </w:r>
            <w:r w:rsidRPr="00DE1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  <w:p w:rsidR="008F33CD" w:rsidRPr="00DE1B29" w:rsidRDefault="008F33CD" w:rsidP="008F33CD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Pr="00DE1B2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http://zangle.conejo.k12.ca.us/</w:t>
              </w:r>
            </w:hyperlink>
          </w:p>
          <w:p w:rsidR="008F33CD" w:rsidRPr="00DE1B29" w:rsidRDefault="008F33CD" w:rsidP="008F33C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1B29">
              <w:rPr>
                <w:rFonts w:asciiTheme="minorHAnsi" w:hAnsiTheme="minorHAnsi" w:cstheme="minorHAnsi"/>
                <w:sz w:val="22"/>
                <w:szCs w:val="22"/>
              </w:rPr>
              <w:t xml:space="preserve">Grades are updated regularly. </w:t>
            </w:r>
          </w:p>
          <w:p w:rsidR="006D34BA" w:rsidRPr="00DE1B29" w:rsidRDefault="006D34BA" w:rsidP="00A72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34BA" w:rsidRPr="00DE1B29" w:rsidRDefault="006D34BA" w:rsidP="00A72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6D34BA" w:rsidRPr="00DE1B29" w:rsidRDefault="006D34BA" w:rsidP="001759A8">
            <w:pPr>
              <w:pStyle w:val="CM1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E1B2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Class Website:</w:t>
            </w:r>
          </w:p>
          <w:p w:rsidR="006D34BA" w:rsidRPr="00DE1B29" w:rsidRDefault="000C1C76" w:rsidP="008F33C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E1B2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http://www.panthermath.weebly.com</w:t>
            </w:r>
          </w:p>
          <w:p w:rsidR="006D34BA" w:rsidRPr="00DE1B29" w:rsidRDefault="008F33CD" w:rsidP="00A72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E1B29">
              <w:rPr>
                <w:rFonts w:asciiTheme="minorHAnsi" w:hAnsiTheme="minorHAnsi" w:cstheme="minorHAnsi"/>
                <w:sz w:val="22"/>
                <w:szCs w:val="22"/>
              </w:rPr>
              <w:t>Homework assignments and the class schedule are posted on the website each</w:t>
            </w:r>
            <w:r w:rsidR="00EA213F" w:rsidRPr="00DE1B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1B29">
              <w:rPr>
                <w:rFonts w:asciiTheme="minorHAnsi" w:hAnsiTheme="minorHAnsi" w:cstheme="minorHAnsi"/>
                <w:sz w:val="22"/>
                <w:szCs w:val="22"/>
              </w:rPr>
              <w:t xml:space="preserve">day. </w:t>
            </w:r>
          </w:p>
          <w:p w:rsidR="00EA213F" w:rsidRPr="00DE1B29" w:rsidRDefault="00EA213F" w:rsidP="00A72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213F" w:rsidRPr="00DE1B29" w:rsidRDefault="00EA213F" w:rsidP="00A72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E1B29">
              <w:rPr>
                <w:rFonts w:asciiTheme="minorHAnsi" w:hAnsiTheme="minorHAnsi" w:cstheme="minorHAnsi"/>
                <w:sz w:val="22"/>
                <w:szCs w:val="22"/>
              </w:rPr>
              <w:t>In addition, you will find useful links for extra practice and study help.</w:t>
            </w:r>
          </w:p>
          <w:p w:rsidR="006D34BA" w:rsidRPr="00DE1B29" w:rsidRDefault="006D34BA" w:rsidP="00A721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E1B2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A213F" w:rsidRPr="00DE1B29" w:rsidTr="008F33CD">
        <w:trPr>
          <w:trHeight w:val="295"/>
        </w:trPr>
        <w:tc>
          <w:tcPr>
            <w:tcW w:w="4819" w:type="dxa"/>
          </w:tcPr>
          <w:p w:rsidR="00EA213F" w:rsidRPr="00DE1B29" w:rsidRDefault="00EA213F" w:rsidP="008F33CD">
            <w:pPr>
              <w:pStyle w:val="CM1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19" w:type="dxa"/>
          </w:tcPr>
          <w:p w:rsidR="00EA213F" w:rsidRPr="00DE1B29" w:rsidRDefault="00EA213F" w:rsidP="001759A8">
            <w:pPr>
              <w:pStyle w:val="CM1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D34BA" w:rsidRPr="00DE1B29" w:rsidRDefault="006D34BA" w:rsidP="00A721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E1B29">
        <w:rPr>
          <w:rFonts w:asciiTheme="minorHAnsi" w:hAnsiTheme="minorHAnsi" w:cstheme="minorHAnsi"/>
        </w:rPr>
        <w:t>Dear student and parent(s)/guardian(s):</w:t>
      </w:r>
    </w:p>
    <w:p w:rsidR="006D34BA" w:rsidRPr="00DE1B29" w:rsidRDefault="006D34BA" w:rsidP="00A721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D34BA" w:rsidRPr="00DE1B29" w:rsidRDefault="006D34BA" w:rsidP="00A721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E1B29">
        <w:rPr>
          <w:rFonts w:asciiTheme="minorHAnsi" w:hAnsiTheme="minorHAnsi" w:cstheme="minorHAnsi"/>
        </w:rPr>
        <w:t>Please sign below to confirm that you have reviewed this Algebra 1B course guide together.</w:t>
      </w:r>
      <w:r w:rsidR="00B31766" w:rsidRPr="00DE1B29">
        <w:rPr>
          <w:rFonts w:asciiTheme="minorHAnsi" w:hAnsiTheme="minorHAnsi" w:cstheme="minorHAnsi"/>
        </w:rPr>
        <w:t xml:space="preserve"> Return to class no later than </w:t>
      </w:r>
      <w:r w:rsidR="00DE1B29">
        <w:rPr>
          <w:rFonts w:asciiTheme="minorHAnsi" w:hAnsiTheme="minorHAnsi" w:cstheme="minorHAnsi"/>
        </w:rPr>
        <w:t>Wednesday, January</w:t>
      </w:r>
      <w:r w:rsidR="00B31766" w:rsidRPr="00DE1B29">
        <w:rPr>
          <w:rFonts w:asciiTheme="minorHAnsi" w:hAnsiTheme="minorHAnsi" w:cstheme="minorHAnsi"/>
        </w:rPr>
        <w:t xml:space="preserve"> 25</w:t>
      </w:r>
      <w:r w:rsidR="00B31766" w:rsidRPr="00DE1B29">
        <w:rPr>
          <w:rFonts w:asciiTheme="minorHAnsi" w:hAnsiTheme="minorHAnsi" w:cstheme="minorHAnsi"/>
          <w:vertAlign w:val="superscript"/>
        </w:rPr>
        <w:t>th</w:t>
      </w:r>
      <w:r w:rsidR="00B31766" w:rsidRPr="00DE1B29">
        <w:rPr>
          <w:rFonts w:asciiTheme="minorHAnsi" w:hAnsiTheme="minorHAnsi" w:cstheme="minorHAnsi"/>
        </w:rPr>
        <w:t>.</w:t>
      </w:r>
      <w:r w:rsidR="00BF4071" w:rsidRPr="00DE1B29">
        <w:rPr>
          <w:rFonts w:asciiTheme="minorHAnsi" w:hAnsiTheme="minorHAnsi" w:cstheme="minorHAnsi"/>
        </w:rPr>
        <w:t xml:space="preserve"> </w:t>
      </w:r>
      <w:r w:rsidRPr="00DE1B29">
        <w:rPr>
          <w:rFonts w:asciiTheme="minorHAnsi" w:hAnsiTheme="minorHAnsi" w:cstheme="minorHAnsi"/>
        </w:rPr>
        <w:t xml:space="preserve">Feel free to contact </w:t>
      </w:r>
      <w:r w:rsidR="000C1C76" w:rsidRPr="00DE1B29">
        <w:rPr>
          <w:rFonts w:asciiTheme="minorHAnsi" w:hAnsiTheme="minorHAnsi" w:cstheme="minorHAnsi"/>
        </w:rPr>
        <w:t xml:space="preserve">Miss Rose </w:t>
      </w:r>
      <w:r w:rsidR="00BF4071" w:rsidRPr="00DE1B29">
        <w:rPr>
          <w:rFonts w:asciiTheme="minorHAnsi" w:hAnsiTheme="minorHAnsi" w:cstheme="minorHAnsi"/>
        </w:rPr>
        <w:t>if you have any questions.</w:t>
      </w:r>
    </w:p>
    <w:p w:rsidR="006D34BA" w:rsidRPr="00DE1B29" w:rsidRDefault="006D34BA" w:rsidP="00A721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F06A4" w:rsidRPr="00DE1B29" w:rsidRDefault="006D34BA" w:rsidP="00A721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E1B29">
        <w:rPr>
          <w:rFonts w:asciiTheme="minorHAnsi" w:hAnsiTheme="minorHAnsi" w:cstheme="minorHAnsi"/>
        </w:rPr>
        <w:t xml:space="preserve">Student </w:t>
      </w:r>
      <w:r w:rsidR="00DF06A4" w:rsidRPr="00DE1B29">
        <w:rPr>
          <w:rFonts w:asciiTheme="minorHAnsi" w:hAnsiTheme="minorHAnsi" w:cstheme="minorHAnsi"/>
        </w:rPr>
        <w:t>name</w:t>
      </w:r>
      <w:proofErr w:type="gramStart"/>
      <w:r w:rsidRPr="00DE1B29">
        <w:rPr>
          <w:rFonts w:asciiTheme="minorHAnsi" w:hAnsiTheme="minorHAnsi" w:cstheme="minorHAnsi"/>
        </w:rPr>
        <w:t>:_</w:t>
      </w:r>
      <w:proofErr w:type="gramEnd"/>
      <w:r w:rsidRPr="00DE1B29">
        <w:rPr>
          <w:rFonts w:asciiTheme="minorHAnsi" w:hAnsiTheme="minorHAnsi" w:cstheme="minorHAnsi"/>
        </w:rPr>
        <w:t>__</w:t>
      </w:r>
      <w:r w:rsidR="00DF06A4" w:rsidRPr="00DE1B29">
        <w:rPr>
          <w:rFonts w:asciiTheme="minorHAnsi" w:hAnsiTheme="minorHAnsi" w:cstheme="minorHAnsi"/>
        </w:rPr>
        <w:t>_____________________________</w:t>
      </w:r>
      <w:r w:rsidR="00DF06A4" w:rsidRPr="00DE1B29">
        <w:rPr>
          <w:rFonts w:asciiTheme="minorHAnsi" w:hAnsiTheme="minorHAnsi" w:cstheme="minorHAnsi"/>
        </w:rPr>
        <w:tab/>
        <w:t xml:space="preserve">  </w:t>
      </w:r>
      <w:r w:rsidR="00DF06A4" w:rsidRPr="00DE1B29">
        <w:rPr>
          <w:rFonts w:asciiTheme="minorHAnsi" w:hAnsiTheme="minorHAnsi" w:cstheme="minorHAnsi"/>
        </w:rPr>
        <w:t>Student</w:t>
      </w:r>
      <w:r w:rsidR="00DF06A4" w:rsidRPr="00DE1B29">
        <w:rPr>
          <w:rFonts w:asciiTheme="minorHAnsi" w:hAnsiTheme="minorHAnsi" w:cstheme="minorHAnsi"/>
        </w:rPr>
        <w:t xml:space="preserve"> signature</w:t>
      </w:r>
      <w:r w:rsidR="00DF06A4" w:rsidRPr="00DE1B29">
        <w:rPr>
          <w:rFonts w:asciiTheme="minorHAnsi" w:hAnsiTheme="minorHAnsi" w:cstheme="minorHAnsi"/>
        </w:rPr>
        <w:t>:___________________________________</w:t>
      </w:r>
    </w:p>
    <w:p w:rsidR="006D34BA" w:rsidRPr="00DE1B29" w:rsidRDefault="006D34BA" w:rsidP="00A72182">
      <w:pPr>
        <w:spacing w:after="0" w:line="240" w:lineRule="auto"/>
        <w:rPr>
          <w:rFonts w:asciiTheme="minorHAnsi" w:hAnsiTheme="minorHAnsi" w:cstheme="minorHAnsi"/>
        </w:rPr>
      </w:pPr>
    </w:p>
    <w:p w:rsidR="006D34BA" w:rsidRPr="00DE1B29" w:rsidRDefault="006D34BA" w:rsidP="00A72182">
      <w:pPr>
        <w:spacing w:after="0" w:line="240" w:lineRule="auto"/>
        <w:rPr>
          <w:rFonts w:asciiTheme="minorHAnsi" w:hAnsiTheme="minorHAnsi" w:cstheme="minorHAnsi"/>
        </w:rPr>
      </w:pPr>
    </w:p>
    <w:p w:rsidR="00DF06A4" w:rsidRPr="00DE1B29" w:rsidRDefault="006D34BA" w:rsidP="00DF06A4">
      <w:pPr>
        <w:spacing w:after="0" w:line="240" w:lineRule="auto"/>
        <w:rPr>
          <w:rFonts w:asciiTheme="minorHAnsi" w:hAnsiTheme="minorHAnsi" w:cstheme="minorHAnsi"/>
        </w:rPr>
      </w:pPr>
      <w:r w:rsidRPr="00DE1B29">
        <w:rPr>
          <w:rFonts w:asciiTheme="minorHAnsi" w:hAnsiTheme="minorHAnsi" w:cstheme="minorHAnsi"/>
        </w:rPr>
        <w:t>Parent/guardian</w:t>
      </w:r>
      <w:r w:rsidR="00DF06A4" w:rsidRPr="00DE1B29">
        <w:rPr>
          <w:rFonts w:asciiTheme="minorHAnsi" w:hAnsiTheme="minorHAnsi" w:cstheme="minorHAnsi"/>
        </w:rPr>
        <w:t xml:space="preserve"> name</w:t>
      </w:r>
      <w:proofErr w:type="gramStart"/>
      <w:r w:rsidRPr="00DE1B29">
        <w:rPr>
          <w:rFonts w:asciiTheme="minorHAnsi" w:hAnsiTheme="minorHAnsi" w:cstheme="minorHAnsi"/>
        </w:rPr>
        <w:t>:</w:t>
      </w:r>
      <w:r w:rsidR="00DF06A4" w:rsidRPr="00DE1B29">
        <w:rPr>
          <w:rFonts w:asciiTheme="minorHAnsi" w:hAnsiTheme="minorHAnsi" w:cstheme="minorHAnsi"/>
        </w:rPr>
        <w:t>_</w:t>
      </w:r>
      <w:proofErr w:type="gramEnd"/>
      <w:r w:rsidR="00DF06A4" w:rsidRPr="00DE1B29">
        <w:rPr>
          <w:rFonts w:asciiTheme="minorHAnsi" w:hAnsiTheme="minorHAnsi" w:cstheme="minorHAnsi"/>
        </w:rPr>
        <w:t>__________________________</w:t>
      </w:r>
      <w:r w:rsidRPr="00DE1B29">
        <w:rPr>
          <w:rFonts w:asciiTheme="minorHAnsi" w:hAnsiTheme="minorHAnsi" w:cstheme="minorHAnsi"/>
        </w:rPr>
        <w:t xml:space="preserve"> </w:t>
      </w:r>
      <w:r w:rsidR="00DF06A4" w:rsidRPr="00DE1B29">
        <w:rPr>
          <w:rFonts w:asciiTheme="minorHAnsi" w:hAnsiTheme="minorHAnsi" w:cstheme="minorHAnsi"/>
        </w:rPr>
        <w:t xml:space="preserve">  </w:t>
      </w:r>
      <w:r w:rsidR="00DF06A4" w:rsidRPr="00DE1B29">
        <w:rPr>
          <w:rFonts w:asciiTheme="minorHAnsi" w:hAnsiTheme="minorHAnsi" w:cstheme="minorHAnsi"/>
        </w:rPr>
        <w:t>Parent/guardian signature:_</w:t>
      </w:r>
      <w:r w:rsidR="00DF06A4" w:rsidRPr="00DE1B29">
        <w:rPr>
          <w:rFonts w:asciiTheme="minorHAnsi" w:hAnsiTheme="minorHAnsi" w:cstheme="minorHAnsi"/>
        </w:rPr>
        <w:t>___________________________</w:t>
      </w:r>
    </w:p>
    <w:p w:rsidR="00DF06A4" w:rsidRPr="00DE1B29" w:rsidRDefault="00DF06A4" w:rsidP="00A72182">
      <w:pPr>
        <w:spacing w:after="0" w:line="240" w:lineRule="auto"/>
        <w:rPr>
          <w:rFonts w:asciiTheme="minorHAnsi" w:hAnsiTheme="minorHAnsi" w:cstheme="minorHAnsi"/>
        </w:rPr>
      </w:pPr>
    </w:p>
    <w:p w:rsidR="00DF06A4" w:rsidRPr="00DE1B29" w:rsidRDefault="00DF06A4" w:rsidP="00DF06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F06A4" w:rsidRPr="00DE1B29" w:rsidRDefault="00DE1B29" w:rsidP="00DF06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6D34BA" w:rsidRPr="00DE1B29">
        <w:rPr>
          <w:rFonts w:asciiTheme="minorHAnsi" w:hAnsiTheme="minorHAnsi" w:cstheme="minorHAnsi"/>
        </w:rPr>
        <w:t>Parent email</w:t>
      </w:r>
      <w:proofErr w:type="gramStart"/>
      <w:r w:rsidR="006D34BA" w:rsidRPr="00DE1B29">
        <w:rPr>
          <w:rFonts w:asciiTheme="minorHAnsi" w:hAnsiTheme="minorHAnsi" w:cstheme="minorHAnsi"/>
        </w:rPr>
        <w:t>:</w:t>
      </w:r>
      <w:r w:rsidR="00DF06A4" w:rsidRPr="00DE1B29">
        <w:rPr>
          <w:rFonts w:asciiTheme="minorHAnsi" w:hAnsiTheme="minorHAnsi" w:cstheme="minorHAnsi"/>
        </w:rPr>
        <w:t>_</w:t>
      </w:r>
      <w:proofErr w:type="gramEnd"/>
      <w:r w:rsidR="00DF06A4" w:rsidRPr="00DE1B29">
        <w:rPr>
          <w:rFonts w:asciiTheme="minorHAnsi" w:hAnsiTheme="minorHAnsi" w:cstheme="minorHAnsi"/>
        </w:rPr>
        <w:t>______________________________</w:t>
      </w:r>
      <w:r w:rsidR="00DF06A4" w:rsidRPr="00DE1B29">
        <w:rPr>
          <w:rFonts w:asciiTheme="minorHAnsi" w:hAnsiTheme="minorHAnsi" w:cstheme="minorHAnsi"/>
        </w:rPr>
        <w:tab/>
        <w:t xml:space="preserve">     </w:t>
      </w:r>
      <w:r w:rsidR="00DF06A4" w:rsidRPr="00DE1B29">
        <w:rPr>
          <w:rFonts w:asciiTheme="minorHAnsi" w:hAnsiTheme="minorHAnsi" w:cstheme="minorHAnsi"/>
        </w:rPr>
        <w:t>Parent Phone Number:________________________</w:t>
      </w:r>
      <w:r>
        <w:rPr>
          <w:rFonts w:asciiTheme="minorHAnsi" w:hAnsiTheme="minorHAnsi" w:cstheme="minorHAnsi"/>
        </w:rPr>
        <w:t>_____</w:t>
      </w:r>
    </w:p>
    <w:p w:rsidR="006D34BA" w:rsidRPr="00DE1B29" w:rsidRDefault="006D34BA" w:rsidP="00A72182">
      <w:pPr>
        <w:spacing w:after="0" w:line="240" w:lineRule="auto"/>
        <w:rPr>
          <w:rFonts w:asciiTheme="minorHAnsi" w:hAnsiTheme="minorHAnsi" w:cstheme="minorHAnsi"/>
        </w:rPr>
      </w:pPr>
    </w:p>
    <w:sectPr w:rsidR="006D34BA" w:rsidRPr="00DE1B29" w:rsidSect="00DF06A4">
      <w:pgSz w:w="12240" w:h="15840"/>
      <w:pgMar w:top="810" w:right="72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66" w:rsidRDefault="00B31766" w:rsidP="00B31766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B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66" w:rsidRDefault="00B31766" w:rsidP="00B31766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B31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DD1"/>
    <w:rsid w:val="0003740E"/>
    <w:rsid w:val="00057D4B"/>
    <w:rsid w:val="000B1B8C"/>
    <w:rsid w:val="000C19BE"/>
    <w:rsid w:val="000C1C76"/>
    <w:rsid w:val="001759A8"/>
    <w:rsid w:val="00264ACF"/>
    <w:rsid w:val="002A0119"/>
    <w:rsid w:val="002C333C"/>
    <w:rsid w:val="00411418"/>
    <w:rsid w:val="0044680D"/>
    <w:rsid w:val="006D34BA"/>
    <w:rsid w:val="006F5335"/>
    <w:rsid w:val="007446B3"/>
    <w:rsid w:val="00796522"/>
    <w:rsid w:val="008827D1"/>
    <w:rsid w:val="008F33CD"/>
    <w:rsid w:val="00900902"/>
    <w:rsid w:val="00953B96"/>
    <w:rsid w:val="00962A9F"/>
    <w:rsid w:val="00A3279F"/>
    <w:rsid w:val="00A35DD1"/>
    <w:rsid w:val="00A44E6A"/>
    <w:rsid w:val="00A72182"/>
    <w:rsid w:val="00AC666A"/>
    <w:rsid w:val="00B31766"/>
    <w:rsid w:val="00B93B40"/>
    <w:rsid w:val="00BA34B0"/>
    <w:rsid w:val="00BF4071"/>
    <w:rsid w:val="00DE1B29"/>
    <w:rsid w:val="00DF06A4"/>
    <w:rsid w:val="00EA213F"/>
    <w:rsid w:val="00EB54BA"/>
    <w:rsid w:val="00F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35DD1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35DD1"/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A35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35DD1"/>
    <w:pPr>
      <w:spacing w:line="23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BA34B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1B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0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766"/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styleId="Strong">
    <w:name w:val="Strong"/>
    <w:uiPriority w:val="22"/>
    <w:qFormat/>
    <w:locked/>
    <w:rsid w:val="00EA21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gle.conejo.k12.ca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18</cp:revision>
  <cp:lastPrinted>2012-01-23T16:36:00Z</cp:lastPrinted>
  <dcterms:created xsi:type="dcterms:W3CDTF">2011-01-20T16:47:00Z</dcterms:created>
  <dcterms:modified xsi:type="dcterms:W3CDTF">2012-01-23T22:45:00Z</dcterms:modified>
</cp:coreProperties>
</file>